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3" w:rsidRDefault="009847E3" w:rsidP="00FD0EF9">
      <w:pPr>
        <w:pStyle w:val="BlockText"/>
        <w:ind w:left="0" w:right="-24"/>
        <w:rPr>
          <w:rFonts w:ascii="Rockwell" w:hAnsi="Rockwell"/>
          <w:sz w:val="22"/>
          <w:szCs w:val="22"/>
        </w:rPr>
      </w:pPr>
      <w:bookmarkStart w:id="0" w:name="_GoBack"/>
    </w:p>
    <w:bookmarkEnd w:id="0"/>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9847E3" w:rsidRDefault="009847E3" w:rsidP="00FD0EF9">
      <w:pPr>
        <w:ind w:right="-24"/>
        <w:jc w:val="both"/>
        <w:rPr>
          <w:rFonts w:ascii="Rockwell" w:hAnsi="Rockwell"/>
          <w:sz w:val="22"/>
          <w:szCs w:val="22"/>
        </w:rPr>
      </w:pP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E5199">
      <w:pPr>
        <w:pStyle w:val="BlockText"/>
        <w:tabs>
          <w:tab w:val="left" w:pos="720"/>
          <w:tab w:val="left" w:pos="1800"/>
        </w:tabs>
        <w:ind w:left="360" w:right="-24" w:hanging="360"/>
        <w:rPr>
          <w:rFonts w:ascii="Rockwell" w:hAnsi="Rockwell"/>
          <w:sz w:val="22"/>
          <w:szCs w:val="22"/>
        </w:rPr>
      </w:pPr>
    </w:p>
    <w:p w:rsidR="00FD0EF9"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9847E3" w:rsidRPr="008B7F17" w:rsidRDefault="009847E3" w:rsidP="00FE5199">
      <w:pPr>
        <w:pStyle w:val="BlockText"/>
        <w:tabs>
          <w:tab w:val="left" w:pos="720"/>
          <w:tab w:val="left" w:pos="1800"/>
        </w:tabs>
        <w:ind w:left="360" w:right="-24" w:hanging="360"/>
        <w:rPr>
          <w:rFonts w:ascii="Rockwell" w:hAnsi="Rockwell"/>
          <w:sz w:val="22"/>
          <w:szCs w:val="22"/>
          <w:u w:val="single"/>
        </w:rPr>
      </w:pP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9847E3" w:rsidRDefault="009847E3" w:rsidP="00FD0EF9">
      <w:pPr>
        <w:pStyle w:val="BlockText"/>
        <w:tabs>
          <w:tab w:val="left" w:pos="720"/>
          <w:tab w:val="left" w:pos="1800"/>
        </w:tabs>
        <w:ind w:left="1296" w:right="-24" w:hanging="1262"/>
        <w:rPr>
          <w:rFonts w:ascii="Rockwell" w:hAnsi="Rockwell"/>
          <w:b/>
          <w:sz w:val="22"/>
          <w:szCs w:val="22"/>
        </w:rPr>
      </w:pP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9847E3" w:rsidRDefault="009847E3">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3442A1" w:rsidP="00FE5199">
            <w:pPr>
              <w:pStyle w:val="BlockText"/>
              <w:tabs>
                <w:tab w:val="left" w:pos="1890"/>
              </w:tabs>
              <w:ind w:left="0"/>
              <w:rPr>
                <w:rFonts w:ascii="Rockwell" w:hAnsi="Rockwell"/>
                <w:sz w:val="22"/>
                <w:szCs w:val="22"/>
              </w:rPr>
            </w:pPr>
            <w:r>
              <w:rPr>
                <w:rFonts w:ascii="Rockwell" w:hAnsi="Rockwell"/>
                <w:sz w:val="22"/>
                <w:szCs w:val="22"/>
              </w:rPr>
              <w:t>Stephanie Feaman</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A064E3">
            <w:pPr>
              <w:pStyle w:val="BlockText"/>
              <w:tabs>
                <w:tab w:val="left" w:pos="1890"/>
              </w:tabs>
              <w:ind w:left="0"/>
              <w:rPr>
                <w:rFonts w:ascii="Rockwell" w:hAnsi="Rockwell"/>
                <w:sz w:val="22"/>
                <w:szCs w:val="22"/>
              </w:rPr>
            </w:pPr>
            <w:r>
              <w:rPr>
                <w:rFonts w:ascii="Rockwell" w:hAnsi="Rockwell"/>
                <w:sz w:val="22"/>
                <w:szCs w:val="22"/>
              </w:rPr>
              <w:t>1910 Oracle Way</w:t>
            </w:r>
          </w:p>
          <w:p w:rsidR="00FE5199" w:rsidRDefault="00A064E3" w:rsidP="009A193A">
            <w:pPr>
              <w:pStyle w:val="BlockText"/>
              <w:tabs>
                <w:tab w:val="left" w:pos="1890"/>
              </w:tabs>
              <w:ind w:left="0"/>
              <w:rPr>
                <w:rFonts w:ascii="Rockwell" w:hAnsi="Rockwell"/>
                <w:sz w:val="22"/>
                <w:szCs w:val="22"/>
              </w:rPr>
            </w:pPr>
            <w:r>
              <w:rPr>
                <w:rFonts w:ascii="Rockwell" w:hAnsi="Rockwell"/>
                <w:sz w:val="22"/>
                <w:szCs w:val="22"/>
              </w:rPr>
              <w:t>Reston, VA  20190</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3442A1" w:rsidP="009A193A">
            <w:pPr>
              <w:pStyle w:val="BlockText"/>
              <w:tabs>
                <w:tab w:val="left" w:pos="1890"/>
              </w:tabs>
              <w:ind w:left="0"/>
              <w:rPr>
                <w:rFonts w:ascii="Rockwell" w:hAnsi="Rockwell"/>
                <w:sz w:val="22"/>
                <w:szCs w:val="22"/>
              </w:rPr>
            </w:pPr>
            <w:r>
              <w:rPr>
                <w:rFonts w:ascii="Rockwell" w:hAnsi="Rockwell"/>
                <w:sz w:val="22"/>
                <w:szCs w:val="22"/>
              </w:rPr>
              <w:t>703-364-0465</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3442A1" w:rsidP="009A193A">
            <w:pPr>
              <w:pStyle w:val="BlockText"/>
              <w:tabs>
                <w:tab w:val="left" w:pos="1890"/>
              </w:tabs>
              <w:ind w:left="0"/>
              <w:rPr>
                <w:rFonts w:ascii="Rockwell" w:hAnsi="Rockwell"/>
                <w:sz w:val="22"/>
                <w:szCs w:val="22"/>
              </w:rPr>
            </w:pPr>
            <w:r>
              <w:rPr>
                <w:rFonts w:ascii="Rockwell" w:hAnsi="Rockwell"/>
                <w:sz w:val="22"/>
                <w:szCs w:val="22"/>
              </w:rPr>
              <w:t>Stephanie.feaman</w:t>
            </w:r>
            <w:r w:rsidR="00A064E3">
              <w:rPr>
                <w:rFonts w:ascii="Rockwell" w:hAnsi="Rockwell"/>
                <w:sz w:val="22"/>
                <w:szCs w:val="22"/>
              </w:rPr>
              <w:t>@oracle.com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9847E3">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9847E3" w:rsidRDefault="00A64C7A" w:rsidP="00A64C7A">
      <w:pPr>
        <w:pStyle w:val="BlockText"/>
        <w:tabs>
          <w:tab w:val="left" w:pos="1890"/>
        </w:tabs>
        <w:ind w:left="432" w:hanging="992"/>
        <w:jc w:val="left"/>
        <w:rPr>
          <w:rFonts w:ascii="Rockwell" w:hAnsi="Rockwell"/>
          <w:sz w:val="22"/>
          <w:szCs w:val="22"/>
        </w:rPr>
      </w:pPr>
      <w:r>
        <w:rPr>
          <w:rFonts w:ascii="Rockwell" w:hAnsi="Rockwell"/>
          <w:sz w:val="22"/>
          <w:szCs w:val="22"/>
        </w:rPr>
        <w:lastRenderedPageBreak/>
        <w:tab/>
        <w:t xml:space="preserve">      </w:t>
      </w:r>
    </w:p>
    <w:p w:rsidR="00A64C7A" w:rsidRPr="00A64C7A" w:rsidRDefault="009847E3"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r>
      <w:r w:rsidR="00A64C7A">
        <w:rPr>
          <w:rFonts w:ascii="Rockwell" w:hAnsi="Rockwell"/>
          <w:sz w:val="22"/>
          <w:szCs w:val="22"/>
        </w:rPr>
        <w:t xml:space="preserve"> </w:t>
      </w:r>
      <w:r>
        <w:rPr>
          <w:rFonts w:ascii="Rockwell" w:hAnsi="Rockwell"/>
          <w:sz w:val="22"/>
          <w:szCs w:val="22"/>
        </w:rPr>
        <w:t xml:space="preserve">     </w:t>
      </w:r>
      <w:r w:rsidR="00A64C7A"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9847E3" w:rsidRDefault="009847E3">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9847E3" w:rsidRDefault="009847E3">
      <w:pPr>
        <w:widowControl w:val="0"/>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9847E3" w:rsidRDefault="009847E3">
      <w:pPr>
        <w:widowControl w:val="0"/>
        <w:jc w:val="both"/>
        <w:rPr>
          <w:rFonts w:ascii="Rockwell" w:hAnsi="Rockwell"/>
          <w:sz w:val="22"/>
          <w:szCs w:val="22"/>
        </w:rPr>
      </w:pPr>
    </w:p>
    <w:p w:rsidR="009847E3" w:rsidRPr="008B7F17" w:rsidRDefault="009847E3">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8B7F17"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r w:rsidR="00AD5384" w:rsidRPr="008B7F17">
        <w:rPr>
          <w:rFonts w:ascii="Rockwell" w:hAnsi="Rockwell"/>
          <w:sz w:val="22"/>
          <w:szCs w:val="22"/>
        </w:rPr>
        <w:t>:</w:t>
      </w:r>
    </w:p>
    <w:p w:rsidR="009847E3" w:rsidRDefault="009847E3">
      <w:pPr>
        <w:pStyle w:val="BlockText"/>
        <w:tabs>
          <w:tab w:val="left" w:pos="720"/>
        </w:tabs>
        <w:ind w:left="0" w:hanging="992"/>
        <w:rPr>
          <w:rFonts w:ascii="Rockwell" w:hAnsi="Rockwell"/>
          <w:sz w:val="22"/>
          <w:szCs w:val="22"/>
        </w:rPr>
      </w:pP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724995">
        <w:rPr>
          <w:rFonts w:ascii="Rockwell" w:hAnsi="Rockwell"/>
          <w:sz w:val="22"/>
          <w:szCs w:val="22"/>
        </w:rPr>
        <w:t>SPO VL Contract No. 17-18</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A064E3">
        <w:rPr>
          <w:rFonts w:ascii="Rockwell" w:hAnsi="Rockwell"/>
          <w:sz w:val="22"/>
          <w:szCs w:val="22"/>
        </w:rPr>
        <w:t>87</w:t>
      </w:r>
      <w:r w:rsidR="009A193A">
        <w:rPr>
          <w:rFonts w:ascii="Rockwell" w:hAnsi="Rockwell"/>
          <w:sz w:val="22"/>
          <w:szCs w:val="22"/>
        </w:rPr>
        <w:t>.</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w:t>
      </w:r>
      <w:r w:rsidR="00A064E3">
        <w:rPr>
          <w:rFonts w:ascii="Rockwell" w:hAnsi="Rockwell"/>
          <w:sz w:val="22"/>
          <w:szCs w:val="22"/>
        </w:rPr>
        <w:t>87</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9847E3" w:rsidRPr="008B7F17" w:rsidRDefault="009847E3">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6"/>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pPr>
              <w:jc w:val="both"/>
              <w:rPr>
                <w:rFonts w:ascii="Rockwell" w:hAnsi="Rockwell"/>
                <w:b/>
                <w:sz w:val="22"/>
                <w:szCs w:val="22"/>
              </w:rPr>
            </w:pPr>
            <w:r w:rsidRPr="00B72775">
              <w:rPr>
                <w:rFonts w:ascii="Rockwell" w:hAnsi="Rockwell"/>
                <w:b/>
                <w:sz w:val="22"/>
                <w:szCs w:val="22"/>
              </w:rPr>
              <w:t>Contractor:</w:t>
            </w:r>
            <w:r w:rsidR="00A064E3">
              <w:rPr>
                <w:rFonts w:ascii="Rockwell" w:hAnsi="Rockwell"/>
                <w:b/>
                <w:sz w:val="22"/>
                <w:szCs w:val="22"/>
              </w:rPr>
              <w:t xml:space="preserve"> Oracle America, Inc.</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Default="00AD5384">
            <w:pPr>
              <w:jc w:val="both"/>
              <w:rPr>
                <w:rFonts w:ascii="Rockwell" w:hAnsi="Rockwell"/>
                <w:sz w:val="22"/>
                <w:szCs w:val="22"/>
              </w:rPr>
            </w:pPr>
            <w:r w:rsidRPr="008B7F17">
              <w:rPr>
                <w:rFonts w:ascii="Rockwell" w:hAnsi="Rockwell"/>
                <w:sz w:val="22"/>
                <w:szCs w:val="22"/>
              </w:rPr>
              <w:t>Date:</w:t>
            </w:r>
          </w:p>
          <w:p w:rsidR="009847E3" w:rsidRPr="008B7F17" w:rsidRDefault="009847E3">
            <w:pPr>
              <w:jc w:val="both"/>
              <w:rPr>
                <w:rFonts w:ascii="Rockwell" w:hAnsi="Rockwell"/>
                <w:sz w:val="22"/>
                <w:szCs w:val="22"/>
              </w:rPr>
            </w:pP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9847E3">
            <w:pPr>
              <w:rPr>
                <w:rFonts w:ascii="Rockwell" w:hAnsi="Rockwell"/>
                <w:b/>
                <w:sz w:val="22"/>
                <w:szCs w:val="22"/>
              </w:rPr>
            </w:pPr>
            <w:r>
              <w:rPr>
                <w:rFonts w:ascii="Rockwell" w:hAnsi="Rockwell"/>
                <w:b/>
                <w:sz w:val="22"/>
                <w:szCs w:val="22"/>
              </w:rPr>
              <w:t xml:space="preserve">Participating </w:t>
            </w:r>
            <w:r w:rsidR="009847E3">
              <w:rPr>
                <w:rFonts w:ascii="Rockwell" w:hAnsi="Rockwell"/>
                <w:b/>
                <w:sz w:val="22"/>
                <w:szCs w:val="22"/>
              </w:rPr>
              <w:t>Agency/</w:t>
            </w:r>
            <w:r>
              <w:rPr>
                <w:rFonts w:ascii="Rockwell" w:hAnsi="Rockwell"/>
                <w:b/>
                <w:sz w:val="22"/>
                <w:szCs w:val="22"/>
              </w:rPr>
              <w:t>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p w:rsidR="009847E3" w:rsidRDefault="009847E3" w:rsidP="00937A72">
            <w:pPr>
              <w:jc w:val="both"/>
              <w:rPr>
                <w:rFonts w:ascii="Rockwell" w:hAnsi="Rockwell"/>
                <w:sz w:val="22"/>
                <w:szCs w:val="22"/>
              </w:rPr>
            </w:pP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9847E3" w:rsidRDefault="009847E3" w:rsidP="000C144A">
      <w:pPr>
        <w:spacing w:after="240"/>
        <w:rPr>
          <w:rFonts w:ascii="Rockwell" w:hAnsi="Rockwell"/>
          <w:b/>
          <w:bCs/>
          <w:u w:val="single"/>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9847E3" w:rsidRDefault="009847E3" w:rsidP="000C144A">
      <w:pPr>
        <w:rPr>
          <w:rFonts w:ascii="Rockwell" w:hAnsi="Rockwell"/>
        </w:rPr>
      </w:pPr>
    </w:p>
    <w:p w:rsidR="009847E3" w:rsidRDefault="009847E3" w:rsidP="000C144A">
      <w:pPr>
        <w:rPr>
          <w:rFonts w:ascii="Rockwell" w:hAnsi="Rockwell"/>
        </w:rPr>
      </w:pPr>
    </w:p>
    <w:p w:rsidR="009847E3" w:rsidRPr="00923DC9" w:rsidRDefault="009847E3" w:rsidP="000C144A">
      <w:pPr>
        <w:rPr>
          <w:rFonts w:ascii="Rockwell" w:hAnsi="Rockwell"/>
        </w:rPr>
      </w:pPr>
    </w:p>
    <w:p w:rsidR="009847E3" w:rsidRDefault="009847E3"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A064E3">
    <w:pPr>
      <w:jc w:val="center"/>
      <w:rPr>
        <w:rFonts w:ascii="Rockwell" w:hAnsi="Rockwell"/>
      </w:rPr>
    </w:pPr>
    <w:r>
      <w:rPr>
        <w:rFonts w:ascii="Rockwell" w:hAnsi="Rockwell"/>
      </w:rPr>
      <w:t>Oracle America, Inc.</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6B1EB7">
      <w:rPr>
        <w:rFonts w:ascii="Rockwell" w:hAnsi="Rockwell"/>
      </w:rPr>
      <w:t>4</w:t>
    </w:r>
    <w:r w:rsidR="00A064E3">
      <w:rPr>
        <w:rFonts w:ascii="Rockwell" w:hAnsi="Rockwell"/>
      </w:rPr>
      <w:t>87</w:t>
    </w:r>
  </w:p>
  <w:p w:rsidR="00AD5384" w:rsidRDefault="003A7F59">
    <w:pPr>
      <w:jc w:val="center"/>
      <w:rPr>
        <w:rFonts w:ascii="Rockwell" w:hAnsi="Rockwell"/>
      </w:rPr>
    </w:pPr>
    <w:r>
      <w:rPr>
        <w:rFonts w:ascii="Rockwell" w:hAnsi="Rockwell"/>
      </w:rPr>
      <w:t>(hereinafter “Contractor”)</w:t>
    </w:r>
  </w:p>
  <w:p w:rsidR="003A7F59" w:rsidRPr="008B7F17" w:rsidRDefault="009847E3" w:rsidP="009847E3">
    <w:pPr>
      <w:tabs>
        <w:tab w:val="left" w:pos="8940"/>
      </w:tabs>
      <w:rPr>
        <w:rFonts w:ascii="Rockwell" w:hAnsi="Rockwell"/>
      </w:rPr>
    </w:pPr>
    <w:r>
      <w:rPr>
        <w:rFonts w:ascii="Rockwell" w:hAnsi="Rockwell"/>
      </w:rPr>
      <w:tab/>
    </w: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9847E3">
      <w:rPr>
        <w:rFonts w:ascii="Rockwell" w:hAnsi="Rockwell"/>
      </w:rPr>
      <w:t>State Procurement Office</w:t>
    </w:r>
    <w:r>
      <w:rPr>
        <w:rFonts w:ascii="Rockwell" w:hAnsi="Rockwell"/>
      </w:rPr>
      <w:t xml:space="preserve"> Contract Number: </w:t>
    </w:r>
    <w:r w:rsidR="009847E3">
      <w:rPr>
        <w:rFonts w:ascii="Rockwell" w:hAnsi="Rockwell"/>
      </w:rPr>
      <w:t>SPO VL-17-18</w:t>
    </w:r>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3442A1">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9847E3">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r w:rsidR="003442A1">
      <w:fldChar w:fldCharType="begin"/>
    </w:r>
    <w:r w:rsidR="003442A1">
      <w:instrText xml:space="preserve"> NUMPAGES  </w:instrText>
    </w:r>
    <w:r w:rsidR="003442A1">
      <w:fldChar w:fldCharType="separate"/>
    </w:r>
    <w:r w:rsidR="006B1EB7">
      <w:rPr>
        <w:noProof/>
      </w:rPr>
      <w:t>8</w:t>
    </w:r>
    <w:r w:rsidR="003442A1">
      <w:rPr>
        <w:noProof/>
      </w:rPr>
      <w:fldChar w:fldCharType="end"/>
    </w:r>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9847E3" w:rsidRPr="00163B92" w:rsidRDefault="009847E3" w:rsidP="000C144A">
    <w:pPr>
      <w:pStyle w:val="Header"/>
      <w:jc w:val="center"/>
      <w:rPr>
        <w:rFonts w:ascii="Rockwell" w:hAnsi="Rockwell"/>
      </w:rPr>
    </w:pP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3442A1">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442A1"/>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1EB7"/>
    <w:rsid w:val="006B6EF5"/>
    <w:rsid w:val="006E4C0C"/>
    <w:rsid w:val="006E5D19"/>
    <w:rsid w:val="006F1969"/>
    <w:rsid w:val="00704A4D"/>
    <w:rsid w:val="00721278"/>
    <w:rsid w:val="00724995"/>
    <w:rsid w:val="00733286"/>
    <w:rsid w:val="0074795C"/>
    <w:rsid w:val="007875B8"/>
    <w:rsid w:val="008023C0"/>
    <w:rsid w:val="008034A0"/>
    <w:rsid w:val="008A6B3E"/>
    <w:rsid w:val="008B7F17"/>
    <w:rsid w:val="00924398"/>
    <w:rsid w:val="00937A72"/>
    <w:rsid w:val="009403AB"/>
    <w:rsid w:val="00945ED7"/>
    <w:rsid w:val="009470BD"/>
    <w:rsid w:val="00952016"/>
    <w:rsid w:val="009847E3"/>
    <w:rsid w:val="009A193A"/>
    <w:rsid w:val="009A6C0F"/>
    <w:rsid w:val="009D6C30"/>
    <w:rsid w:val="009F1CB6"/>
    <w:rsid w:val="00A064E3"/>
    <w:rsid w:val="00A41CE5"/>
    <w:rsid w:val="00A639A0"/>
    <w:rsid w:val="00A64C7A"/>
    <w:rsid w:val="00AD5384"/>
    <w:rsid w:val="00B72775"/>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27C8A"/>
    <w:rsid w:val="00E570BC"/>
    <w:rsid w:val="00E87937"/>
    <w:rsid w:val="00EB5343"/>
    <w:rsid w:val="00EF72DE"/>
    <w:rsid w:val="00F411DA"/>
    <w:rsid w:val="00F465E0"/>
    <w:rsid w:val="00F67FBB"/>
    <w:rsid w:val="00F96631"/>
    <w:rsid w:val="00FA18EB"/>
    <w:rsid w:val="00FB5139"/>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9A93-4C98-421D-B06C-8A5F8DDC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961</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6777</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2017-07-07T17:00:00Z</cp:lastPrinted>
  <dcterms:created xsi:type="dcterms:W3CDTF">2018-04-09T20:18:00Z</dcterms:created>
  <dcterms:modified xsi:type="dcterms:W3CDTF">2018-04-09T20:18:00Z</dcterms:modified>
</cp:coreProperties>
</file>