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36335" w14:textId="77777777" w:rsidR="009847E3" w:rsidRDefault="009847E3" w:rsidP="00FD0EF9">
      <w:pPr>
        <w:pStyle w:val="BlockText"/>
        <w:ind w:left="0" w:right="-24"/>
        <w:rPr>
          <w:rFonts w:ascii="Rockwell" w:hAnsi="Rockwell"/>
          <w:sz w:val="22"/>
          <w:szCs w:val="22"/>
        </w:rPr>
      </w:pPr>
    </w:p>
    <w:p w14:paraId="76E1D56C" w14:textId="7B0DD1DB" w:rsidR="00FD0EF9" w:rsidRDefault="00FD0EF9" w:rsidP="00333761">
      <w:pPr>
        <w:pStyle w:val="BlockText"/>
        <w:numPr>
          <w:ilvl w:val="0"/>
          <w:numId w:val="29"/>
        </w:numPr>
        <w:ind w:right="-24"/>
        <w:rPr>
          <w:rFonts w:asciiTheme="minorHAnsi" w:hAnsiTheme="minorHAnsi" w:cstheme="minorHAnsi"/>
          <w:color w:val="000000"/>
          <w:sz w:val="22"/>
          <w:szCs w:val="22"/>
        </w:rPr>
      </w:pPr>
      <w:r w:rsidRPr="00333761">
        <w:rPr>
          <w:rFonts w:asciiTheme="minorHAnsi" w:hAnsiTheme="minorHAnsi" w:cstheme="minorHAnsi"/>
          <w:sz w:val="22"/>
          <w:szCs w:val="22"/>
        </w:rPr>
        <w:t>SCOPE</w:t>
      </w:r>
      <w:r w:rsidRPr="00333761">
        <w:rPr>
          <w:rFonts w:asciiTheme="minorHAnsi" w:hAnsiTheme="minorHAnsi" w:cstheme="minorHAnsi"/>
          <w:b/>
          <w:sz w:val="22"/>
          <w:szCs w:val="22"/>
        </w:rPr>
        <w:t xml:space="preserve">: </w:t>
      </w:r>
      <w:r w:rsidRPr="00333761">
        <w:rPr>
          <w:rFonts w:asciiTheme="minorHAnsi" w:hAnsiTheme="minorHAnsi" w:cstheme="minorHAnsi"/>
          <w:sz w:val="22"/>
          <w:szCs w:val="22"/>
        </w:rPr>
        <w:t xml:space="preserve">This engagement addendum covers the use of the </w:t>
      </w:r>
      <w:r w:rsidR="004631E8" w:rsidRPr="00333761">
        <w:rPr>
          <w:rFonts w:asciiTheme="minorHAnsi" w:hAnsiTheme="minorHAnsi" w:cstheme="minorHAnsi"/>
          <w:sz w:val="22"/>
          <w:szCs w:val="22"/>
        </w:rPr>
        <w:t>Data Communications Products and Services</w:t>
      </w:r>
      <w:r w:rsidRPr="00333761">
        <w:rPr>
          <w:rFonts w:asciiTheme="minorHAnsi" w:hAnsiTheme="minorHAnsi" w:cstheme="minorHAnsi"/>
          <w:sz w:val="22"/>
          <w:szCs w:val="22"/>
        </w:rPr>
        <w:t xml:space="preserve"> Contract lead by the State of Utah for a specific entity/application under the cited Participating Addendum for the state in which the using agency/entity is located</w:t>
      </w:r>
      <w:r w:rsidRPr="00333761">
        <w:rPr>
          <w:rFonts w:asciiTheme="minorHAnsi" w:hAnsiTheme="minorHAnsi" w:cstheme="minorHAnsi"/>
          <w:color w:val="000000"/>
          <w:sz w:val="22"/>
          <w:szCs w:val="22"/>
        </w:rPr>
        <w:t>.</w:t>
      </w:r>
    </w:p>
    <w:p w14:paraId="5C38C581" w14:textId="77777777" w:rsidR="00333761" w:rsidRPr="00333761" w:rsidRDefault="00333761" w:rsidP="00333761">
      <w:pPr>
        <w:pStyle w:val="BlockText"/>
        <w:ind w:left="720" w:right="-24"/>
        <w:rPr>
          <w:rFonts w:asciiTheme="minorHAnsi" w:hAnsiTheme="minorHAnsi" w:cstheme="minorHAnsi"/>
          <w:color w:val="000000"/>
          <w:sz w:val="22"/>
          <w:szCs w:val="22"/>
        </w:rPr>
      </w:pPr>
    </w:p>
    <w:p w14:paraId="20A7D81E" w14:textId="6D20BAA1" w:rsidR="00333761" w:rsidRDefault="00333761" w:rsidP="00333761">
      <w:pPr>
        <w:pStyle w:val="BlockText"/>
        <w:numPr>
          <w:ilvl w:val="0"/>
          <w:numId w:val="29"/>
        </w:numPr>
        <w:ind w:right="-24"/>
        <w:rPr>
          <w:rFonts w:asciiTheme="minorHAnsi" w:hAnsiTheme="minorHAnsi" w:cstheme="minorHAnsi"/>
          <w:sz w:val="22"/>
          <w:szCs w:val="22"/>
        </w:rPr>
      </w:pPr>
      <w:r w:rsidRPr="00333761">
        <w:rPr>
          <w:rFonts w:asciiTheme="minorHAnsi" w:hAnsiTheme="minorHAnsi" w:cstheme="minorHAnsi"/>
          <w:sz w:val="22"/>
          <w:szCs w:val="22"/>
        </w:rPr>
        <w:t xml:space="preserve">The validity of this </w:t>
      </w:r>
      <w:r>
        <w:rPr>
          <w:rFonts w:asciiTheme="minorHAnsi" w:hAnsiTheme="minorHAnsi" w:cstheme="minorHAnsi"/>
          <w:sz w:val="22"/>
          <w:szCs w:val="22"/>
        </w:rPr>
        <w:t>Engagement Addendum</w:t>
      </w:r>
      <w:r w:rsidRPr="00333761">
        <w:rPr>
          <w:rFonts w:asciiTheme="minorHAnsi" w:hAnsiTheme="minorHAnsi" w:cstheme="minorHAnsi"/>
          <w:sz w:val="22"/>
          <w:szCs w:val="22"/>
        </w:rPr>
        <w:t>, any of its terms or provisions, as well as the right and duties of the parties in this</w:t>
      </w:r>
      <w:r w:rsidR="00522212">
        <w:rPr>
          <w:rFonts w:asciiTheme="minorHAnsi" w:hAnsiTheme="minorHAnsi" w:cstheme="minorHAnsi"/>
          <w:sz w:val="22"/>
          <w:szCs w:val="22"/>
        </w:rPr>
        <w:t xml:space="preserve"> Engagement</w:t>
      </w:r>
      <w:r w:rsidRPr="00333761">
        <w:rPr>
          <w:rFonts w:asciiTheme="minorHAnsi" w:hAnsiTheme="minorHAnsi" w:cstheme="minorHAnsi"/>
          <w:sz w:val="22"/>
          <w:szCs w:val="22"/>
        </w:rPr>
        <w:t xml:space="preserve"> Addendum, shall be governed by the laws of the State of Hawaii. A copy of the Attorney General’s General Conditions, which is made a part of this </w:t>
      </w:r>
      <w:r w:rsidR="00522212">
        <w:rPr>
          <w:rFonts w:asciiTheme="minorHAnsi" w:hAnsiTheme="minorHAnsi" w:cstheme="minorHAnsi"/>
          <w:sz w:val="22"/>
          <w:szCs w:val="22"/>
        </w:rPr>
        <w:t xml:space="preserve">Engagement </w:t>
      </w:r>
      <w:r w:rsidRPr="00333761">
        <w:rPr>
          <w:rFonts w:asciiTheme="minorHAnsi" w:hAnsiTheme="minorHAnsi" w:cstheme="minorHAnsi"/>
          <w:sz w:val="22"/>
          <w:szCs w:val="22"/>
        </w:rPr>
        <w:t xml:space="preserve">Addendum, can be found at </w:t>
      </w:r>
      <w:hyperlink r:id="rId11" w:history="1">
        <w:r w:rsidRPr="00333761">
          <w:rPr>
            <w:rStyle w:val="Hyperlink"/>
            <w:rFonts w:asciiTheme="minorHAnsi" w:hAnsiTheme="minorHAnsi" w:cstheme="minorHAnsi"/>
            <w:sz w:val="22"/>
            <w:szCs w:val="22"/>
          </w:rPr>
          <w:t>https://spo.hawaii.gov/wp-content/uploads/2017/12/AG-008-103D-1.pdf</w:t>
        </w:r>
      </w:hyperlink>
      <w:r w:rsidRPr="00333761">
        <w:rPr>
          <w:rFonts w:asciiTheme="minorHAnsi" w:hAnsiTheme="minorHAnsi" w:cstheme="minorHAnsi"/>
          <w:sz w:val="22"/>
          <w:szCs w:val="22"/>
        </w:rPr>
        <w:t xml:space="preserve">. Any action at law or in equity to enforce or interpret the provisions of this </w:t>
      </w:r>
      <w:r w:rsidR="00522212">
        <w:rPr>
          <w:rFonts w:asciiTheme="minorHAnsi" w:hAnsiTheme="minorHAnsi" w:cstheme="minorHAnsi"/>
          <w:sz w:val="22"/>
          <w:szCs w:val="22"/>
        </w:rPr>
        <w:t xml:space="preserve">Engagement </w:t>
      </w:r>
      <w:r w:rsidRPr="00333761">
        <w:rPr>
          <w:rFonts w:asciiTheme="minorHAnsi" w:hAnsiTheme="minorHAnsi" w:cstheme="minorHAnsi"/>
          <w:sz w:val="22"/>
          <w:szCs w:val="22"/>
        </w:rPr>
        <w:t>Addendum shall be brought in a court of competent jurisdiction in Honolulu, Hawaii.</w:t>
      </w:r>
    </w:p>
    <w:p w14:paraId="0A796503" w14:textId="77777777" w:rsidR="00333761" w:rsidRPr="00333761" w:rsidRDefault="00333761" w:rsidP="00333761">
      <w:pPr>
        <w:pStyle w:val="BlockText"/>
        <w:ind w:left="0" w:right="-24"/>
        <w:rPr>
          <w:rFonts w:asciiTheme="minorHAnsi" w:hAnsiTheme="minorHAnsi" w:cstheme="minorHAnsi"/>
          <w:sz w:val="22"/>
          <w:szCs w:val="22"/>
        </w:rPr>
      </w:pPr>
    </w:p>
    <w:p w14:paraId="30461000" w14:textId="19208850" w:rsidR="00333761" w:rsidRDefault="00FD0EF9" w:rsidP="00333761">
      <w:pPr>
        <w:pStyle w:val="BlockText"/>
        <w:numPr>
          <w:ilvl w:val="0"/>
          <w:numId w:val="29"/>
        </w:numPr>
        <w:ind w:right="-24"/>
        <w:rPr>
          <w:rFonts w:asciiTheme="minorHAnsi" w:hAnsiTheme="minorHAnsi" w:cstheme="minorHAnsi"/>
          <w:sz w:val="22"/>
          <w:szCs w:val="22"/>
        </w:rPr>
      </w:pPr>
      <w:r w:rsidRPr="00333761">
        <w:rPr>
          <w:rFonts w:asciiTheme="minorHAnsi" w:hAnsiTheme="minorHAnsi" w:cstheme="minorHAnsi"/>
          <w:sz w:val="22"/>
          <w:szCs w:val="22"/>
        </w:rPr>
        <w:t xml:space="preserve">INDIVIDUAL CUSTOMER:  The individual state agency and political subdivision executing this Engagement Addendum will be treated as if they are an Individual Customer.  Except to the extent modified below, each agency and political subdivision will be responsible to follow the terms and conditions of the Master Agreement and the Participating Addendum; and they will have the same rights and responsibilities for their purchases as the Lead State has in the Master Agreement.  Each agency and political subdivision will be responsible for their own charges, fees, and liabilities.  Each agency and political subdivision will have the same rights to any indemnity or to recover any costs allowed in the contract for their purchases.  The Contractor will apply the charges to each Participating Entity individually.    </w:t>
      </w:r>
    </w:p>
    <w:p w14:paraId="101A20A2" w14:textId="77777777" w:rsidR="00333761" w:rsidRPr="00333761" w:rsidRDefault="00333761" w:rsidP="00333761">
      <w:pPr>
        <w:pStyle w:val="BlockText"/>
        <w:ind w:left="0" w:right="-24"/>
        <w:rPr>
          <w:rFonts w:asciiTheme="minorHAnsi" w:hAnsiTheme="minorHAnsi" w:cstheme="minorHAnsi"/>
          <w:sz w:val="22"/>
          <w:szCs w:val="22"/>
        </w:rPr>
      </w:pPr>
    </w:p>
    <w:p w14:paraId="4E610E83" w14:textId="77777777" w:rsidR="00333761" w:rsidRDefault="00FD0EF9" w:rsidP="00333761">
      <w:pPr>
        <w:pStyle w:val="BlockText"/>
        <w:numPr>
          <w:ilvl w:val="0"/>
          <w:numId w:val="29"/>
        </w:numPr>
        <w:ind w:right="-24"/>
        <w:rPr>
          <w:rFonts w:asciiTheme="minorHAnsi" w:hAnsiTheme="minorHAnsi" w:cstheme="minorHAnsi"/>
          <w:sz w:val="22"/>
          <w:szCs w:val="22"/>
        </w:rPr>
      </w:pPr>
      <w:r w:rsidRPr="00333761">
        <w:rPr>
          <w:rFonts w:asciiTheme="minorHAnsi" w:hAnsiTheme="minorHAnsi" w:cstheme="minorHAnsi"/>
          <w:sz w:val="22"/>
          <w:szCs w:val="22"/>
        </w:rPr>
        <w:t>DESCRIPTION OF ENGAGEMENT:</w:t>
      </w:r>
      <w:r w:rsidR="00333761" w:rsidRPr="00333761">
        <w:rPr>
          <w:rFonts w:asciiTheme="minorHAnsi" w:hAnsiTheme="minorHAnsi" w:cstheme="minorHAnsi"/>
          <w:sz w:val="22"/>
          <w:szCs w:val="22"/>
        </w:rPr>
        <w:t xml:space="preserve"> </w:t>
      </w:r>
    </w:p>
    <w:p w14:paraId="7C7687D6" w14:textId="77777777" w:rsidR="00333761" w:rsidRDefault="00333761" w:rsidP="00333761">
      <w:pPr>
        <w:pStyle w:val="ListParagraph"/>
        <w:rPr>
          <w:rFonts w:asciiTheme="minorHAnsi" w:hAnsiTheme="minorHAnsi" w:cstheme="minorHAnsi"/>
          <w:b/>
          <w:sz w:val="22"/>
          <w:szCs w:val="22"/>
        </w:rPr>
      </w:pPr>
    </w:p>
    <w:p w14:paraId="4C65D430" w14:textId="12F913D8" w:rsidR="00333761" w:rsidRPr="00333761" w:rsidRDefault="00FD0EF9" w:rsidP="00333761">
      <w:pPr>
        <w:pStyle w:val="BlockText"/>
        <w:ind w:left="720" w:right="-24"/>
        <w:rPr>
          <w:rFonts w:asciiTheme="minorHAnsi" w:hAnsiTheme="minorHAnsi" w:cstheme="minorHAnsi"/>
          <w:sz w:val="22"/>
          <w:szCs w:val="22"/>
        </w:rPr>
      </w:pPr>
      <w:r w:rsidRPr="00333761">
        <w:rPr>
          <w:rFonts w:asciiTheme="minorHAnsi" w:hAnsiTheme="minorHAnsi" w:cstheme="minorHAnsi"/>
          <w:b/>
          <w:sz w:val="22"/>
          <w:szCs w:val="22"/>
        </w:rPr>
        <w:t xml:space="preserve">[Attached </w:t>
      </w:r>
      <w:r w:rsidR="002F4462">
        <w:rPr>
          <w:rFonts w:asciiTheme="minorHAnsi" w:hAnsiTheme="minorHAnsi" w:cstheme="minorHAnsi"/>
          <w:b/>
          <w:sz w:val="22"/>
          <w:szCs w:val="22"/>
        </w:rPr>
        <w:t>Service Level Agreement</w:t>
      </w:r>
      <w:r w:rsidRPr="00333761">
        <w:rPr>
          <w:rFonts w:asciiTheme="minorHAnsi" w:hAnsiTheme="minorHAnsi" w:cstheme="minorHAnsi"/>
          <w:b/>
          <w:sz w:val="22"/>
          <w:szCs w:val="22"/>
        </w:rPr>
        <w:t xml:space="preserve"> to this document.]</w:t>
      </w:r>
    </w:p>
    <w:p w14:paraId="1FCB5C32" w14:textId="77777777" w:rsidR="00333761" w:rsidRPr="00333761" w:rsidRDefault="00333761" w:rsidP="00333761">
      <w:pPr>
        <w:pStyle w:val="BlockText"/>
        <w:ind w:left="0" w:right="-24"/>
        <w:rPr>
          <w:rFonts w:asciiTheme="minorHAnsi" w:hAnsiTheme="minorHAnsi" w:cstheme="minorHAnsi"/>
          <w:sz w:val="22"/>
          <w:szCs w:val="22"/>
        </w:rPr>
      </w:pPr>
    </w:p>
    <w:p w14:paraId="1C280063" w14:textId="77777777" w:rsidR="00333761" w:rsidRDefault="00FD0EF9" w:rsidP="00333761">
      <w:pPr>
        <w:pStyle w:val="BlockText"/>
        <w:numPr>
          <w:ilvl w:val="0"/>
          <w:numId w:val="29"/>
        </w:numPr>
        <w:ind w:right="-24"/>
        <w:rPr>
          <w:rFonts w:asciiTheme="minorHAnsi" w:hAnsiTheme="minorHAnsi" w:cstheme="minorHAnsi"/>
          <w:sz w:val="22"/>
          <w:szCs w:val="22"/>
        </w:rPr>
      </w:pPr>
      <w:r w:rsidRPr="00333761">
        <w:rPr>
          <w:rFonts w:asciiTheme="minorHAnsi" w:hAnsiTheme="minorHAnsi" w:cstheme="minorHAnsi"/>
          <w:sz w:val="22"/>
          <w:szCs w:val="22"/>
        </w:rPr>
        <w:t xml:space="preserve">ENGAGING STATE/ENTITY MODIFICATIONS OR ADDITIONS – THESE APPLY ONLY TO THE SPECIFIC USE OF THE </w:t>
      </w:r>
      <w:r w:rsidR="007A0847" w:rsidRPr="00333761">
        <w:rPr>
          <w:rFonts w:asciiTheme="minorHAnsi" w:hAnsiTheme="minorHAnsi" w:cstheme="minorHAnsi"/>
          <w:sz w:val="22"/>
          <w:szCs w:val="22"/>
        </w:rPr>
        <w:t>DATA COMMUNICATION PRODUCTS AND SERVICES</w:t>
      </w:r>
      <w:r w:rsidRPr="00333761">
        <w:rPr>
          <w:rFonts w:asciiTheme="minorHAnsi" w:hAnsiTheme="minorHAnsi" w:cstheme="minorHAnsi"/>
          <w:sz w:val="22"/>
          <w:szCs w:val="22"/>
        </w:rPr>
        <w:t xml:space="preserve"> CONTRACT AUTHORIZED BY THIS ENGAGEMENT AGREEMENT:</w:t>
      </w:r>
      <w:r w:rsidR="00333761" w:rsidRPr="00333761">
        <w:rPr>
          <w:rFonts w:asciiTheme="minorHAnsi" w:hAnsiTheme="minorHAnsi" w:cstheme="minorHAnsi"/>
          <w:sz w:val="22"/>
          <w:szCs w:val="22"/>
        </w:rPr>
        <w:t xml:space="preserve"> </w:t>
      </w:r>
      <w:r w:rsidRPr="00333761">
        <w:rPr>
          <w:rFonts w:asciiTheme="minorHAnsi" w:hAnsiTheme="minorHAnsi" w:cstheme="minorHAnsi"/>
          <w:sz w:val="22"/>
          <w:szCs w:val="22"/>
        </w:rPr>
        <w:t>(These modifications or additions apply only to actions and relationships within the Participating</w:t>
      </w:r>
      <w:r w:rsidR="00333761" w:rsidRPr="00333761">
        <w:rPr>
          <w:rFonts w:asciiTheme="minorHAnsi" w:hAnsiTheme="minorHAnsi" w:cstheme="minorHAnsi"/>
          <w:sz w:val="22"/>
          <w:szCs w:val="22"/>
        </w:rPr>
        <w:t xml:space="preserve"> </w:t>
      </w:r>
      <w:r w:rsidRPr="00333761">
        <w:rPr>
          <w:rFonts w:asciiTheme="minorHAnsi" w:hAnsiTheme="minorHAnsi" w:cstheme="minorHAnsi"/>
          <w:sz w:val="22"/>
          <w:szCs w:val="22"/>
        </w:rPr>
        <w:t>Entity.)</w:t>
      </w:r>
      <w:r w:rsidR="00333761" w:rsidRPr="00333761">
        <w:rPr>
          <w:rFonts w:asciiTheme="minorHAnsi" w:hAnsiTheme="minorHAnsi" w:cstheme="minorHAnsi"/>
          <w:sz w:val="22"/>
          <w:szCs w:val="22"/>
        </w:rPr>
        <w:t xml:space="preserve"> </w:t>
      </w:r>
    </w:p>
    <w:p w14:paraId="3285700E" w14:textId="77777777" w:rsidR="00333761" w:rsidRDefault="00333761" w:rsidP="00333761">
      <w:pPr>
        <w:pStyle w:val="BlockText"/>
        <w:ind w:left="720" w:right="-24"/>
        <w:rPr>
          <w:rFonts w:asciiTheme="minorHAnsi" w:hAnsiTheme="minorHAnsi" w:cstheme="minorHAnsi"/>
          <w:sz w:val="22"/>
          <w:szCs w:val="22"/>
        </w:rPr>
      </w:pPr>
    </w:p>
    <w:p w14:paraId="2CB9C50C" w14:textId="45A3A889" w:rsidR="00333761" w:rsidRPr="00333761" w:rsidRDefault="00FD0EF9" w:rsidP="00333761">
      <w:pPr>
        <w:pStyle w:val="BlockText"/>
        <w:ind w:left="720" w:right="-24"/>
        <w:rPr>
          <w:rFonts w:asciiTheme="minorHAnsi" w:hAnsiTheme="minorHAnsi" w:cstheme="minorHAnsi"/>
          <w:sz w:val="22"/>
          <w:szCs w:val="22"/>
        </w:rPr>
      </w:pPr>
      <w:r w:rsidRPr="00333761">
        <w:rPr>
          <w:rFonts w:asciiTheme="minorHAnsi" w:hAnsiTheme="minorHAnsi" w:cstheme="minorHAnsi"/>
          <w:b/>
          <w:sz w:val="22"/>
          <w:szCs w:val="22"/>
        </w:rPr>
        <w:t>[Replace this with specific changes or a statement that No Changes Are Required]</w:t>
      </w:r>
    </w:p>
    <w:p w14:paraId="16C29E68" w14:textId="77777777" w:rsidR="00333761" w:rsidRPr="00333761" w:rsidRDefault="00333761" w:rsidP="00333761">
      <w:pPr>
        <w:pStyle w:val="BlockText"/>
        <w:ind w:left="0" w:right="-24"/>
        <w:rPr>
          <w:rFonts w:asciiTheme="minorHAnsi" w:hAnsiTheme="minorHAnsi" w:cstheme="minorHAnsi"/>
          <w:sz w:val="22"/>
          <w:szCs w:val="22"/>
        </w:rPr>
      </w:pPr>
    </w:p>
    <w:p w14:paraId="5C45DA7F" w14:textId="79D9CF86" w:rsidR="00FD0EF9" w:rsidRPr="00333761" w:rsidRDefault="00FD0EF9" w:rsidP="00333761">
      <w:pPr>
        <w:pStyle w:val="BlockText"/>
        <w:numPr>
          <w:ilvl w:val="0"/>
          <w:numId w:val="29"/>
        </w:numPr>
        <w:ind w:right="-24"/>
        <w:rPr>
          <w:rFonts w:asciiTheme="minorHAnsi" w:hAnsiTheme="minorHAnsi" w:cstheme="minorHAnsi"/>
          <w:sz w:val="22"/>
          <w:szCs w:val="22"/>
        </w:rPr>
      </w:pPr>
      <w:r w:rsidRPr="00333761">
        <w:rPr>
          <w:rFonts w:asciiTheme="minorHAnsi" w:hAnsiTheme="minorHAnsi" w:cstheme="minorHAnsi"/>
          <w:sz w:val="22"/>
          <w:szCs w:val="22"/>
        </w:rPr>
        <w:lastRenderedPageBreak/>
        <w:t>PRIMARY CONTACTS: The primary contact individuals for this engagement addendum are as follows (or their named successors):</w:t>
      </w:r>
    </w:p>
    <w:p w14:paraId="5D0B2313" w14:textId="6CFDD3B6" w:rsidR="00191918" w:rsidRPr="00333761" w:rsidRDefault="00191918" w:rsidP="008E209B">
      <w:pPr>
        <w:pStyle w:val="BlockText"/>
        <w:tabs>
          <w:tab w:val="left" w:pos="1890"/>
        </w:tabs>
        <w:ind w:left="0"/>
        <w:rPr>
          <w:rFonts w:asciiTheme="minorHAnsi" w:hAnsiTheme="minorHAnsi" w:cstheme="minorHAnsi"/>
          <w:sz w:val="22"/>
          <w:szCs w:val="22"/>
          <w:u w:val="single"/>
        </w:rPr>
      </w:pPr>
    </w:p>
    <w:tbl>
      <w:tblPr>
        <w:tblW w:w="943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7254"/>
      </w:tblGrid>
      <w:tr w:rsidR="008E209B" w:rsidRPr="00333761" w14:paraId="73CD28F8" w14:textId="77777777" w:rsidTr="008E209B">
        <w:tc>
          <w:tcPr>
            <w:tcW w:w="9432" w:type="dxa"/>
            <w:gridSpan w:val="2"/>
          </w:tcPr>
          <w:p w14:paraId="180E3327" w14:textId="79FD7CFB" w:rsidR="008E209B" w:rsidRPr="00333761" w:rsidRDefault="008E209B" w:rsidP="004C3D0C">
            <w:pPr>
              <w:pStyle w:val="BlockText"/>
              <w:tabs>
                <w:tab w:val="left" w:pos="1890"/>
              </w:tabs>
              <w:ind w:left="0"/>
              <w:rPr>
                <w:rFonts w:asciiTheme="minorHAnsi" w:hAnsiTheme="minorHAnsi" w:cstheme="minorHAnsi"/>
                <w:sz w:val="22"/>
                <w:szCs w:val="22"/>
              </w:rPr>
            </w:pPr>
            <w:r>
              <w:rPr>
                <w:rFonts w:asciiTheme="minorHAnsi" w:hAnsiTheme="minorHAnsi" w:cstheme="minorHAnsi"/>
                <w:sz w:val="22"/>
                <w:szCs w:val="22"/>
              </w:rPr>
              <w:t>Lead State</w:t>
            </w:r>
          </w:p>
        </w:tc>
      </w:tr>
      <w:tr w:rsidR="00191918" w:rsidRPr="00333761" w14:paraId="0327CB02" w14:textId="77777777" w:rsidTr="008E209B">
        <w:tc>
          <w:tcPr>
            <w:tcW w:w="2178" w:type="dxa"/>
          </w:tcPr>
          <w:p w14:paraId="0F4D83D2" w14:textId="77777777" w:rsidR="00191918" w:rsidRPr="00333761" w:rsidRDefault="000A6491" w:rsidP="003B1E57">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sz w:val="22"/>
                <w:szCs w:val="22"/>
              </w:rPr>
              <w:t>Name</w:t>
            </w:r>
          </w:p>
        </w:tc>
        <w:tc>
          <w:tcPr>
            <w:tcW w:w="7254" w:type="dxa"/>
          </w:tcPr>
          <w:p w14:paraId="2BC6C2B1" w14:textId="6D1EA1AA" w:rsidR="00191918" w:rsidRPr="00333761" w:rsidRDefault="003B1E57" w:rsidP="004C3D0C">
            <w:pPr>
              <w:pStyle w:val="BlockText"/>
              <w:tabs>
                <w:tab w:val="left" w:pos="1890"/>
              </w:tabs>
              <w:ind w:left="0"/>
              <w:rPr>
                <w:rFonts w:asciiTheme="minorHAnsi" w:hAnsiTheme="minorHAnsi" w:cstheme="minorHAnsi"/>
                <w:sz w:val="22"/>
                <w:szCs w:val="22"/>
              </w:rPr>
            </w:pPr>
            <w:r>
              <w:rPr>
                <w:rFonts w:asciiTheme="minorHAnsi" w:hAnsiTheme="minorHAnsi" w:cstheme="minorHAnsi"/>
                <w:sz w:val="22"/>
                <w:szCs w:val="22"/>
              </w:rPr>
              <w:t>Aimee Elliott</w:t>
            </w:r>
          </w:p>
        </w:tc>
      </w:tr>
      <w:tr w:rsidR="00191918" w:rsidRPr="00333761" w14:paraId="36CD24D0" w14:textId="77777777" w:rsidTr="008E209B">
        <w:tc>
          <w:tcPr>
            <w:tcW w:w="2178" w:type="dxa"/>
          </w:tcPr>
          <w:p w14:paraId="28A3C2E0" w14:textId="77777777" w:rsidR="00191918" w:rsidRPr="00333761" w:rsidRDefault="000A6491"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Address</w:t>
            </w:r>
          </w:p>
        </w:tc>
        <w:tc>
          <w:tcPr>
            <w:tcW w:w="7254" w:type="dxa"/>
          </w:tcPr>
          <w:p w14:paraId="2D77D93B" w14:textId="77777777" w:rsidR="00191918" w:rsidRPr="00333761" w:rsidRDefault="009A193A" w:rsidP="004C3D0C">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sz w:val="22"/>
                <w:szCs w:val="22"/>
              </w:rPr>
              <w:t>State of Utah Division of Purchasing</w:t>
            </w:r>
          </w:p>
          <w:p w14:paraId="69D56C58" w14:textId="77777777" w:rsidR="00924398" w:rsidRPr="00333761" w:rsidRDefault="00924398" w:rsidP="004C3D0C">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sz w:val="22"/>
                <w:szCs w:val="22"/>
              </w:rPr>
              <w:t>Capitol Hill</w:t>
            </w:r>
          </w:p>
          <w:p w14:paraId="3BAA69D9" w14:textId="77777777" w:rsidR="00924398" w:rsidRPr="00333761" w:rsidRDefault="00924398" w:rsidP="004C3D0C">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sz w:val="22"/>
                <w:szCs w:val="22"/>
              </w:rPr>
              <w:t>3150 State Office Building</w:t>
            </w:r>
          </w:p>
          <w:p w14:paraId="13AB89AB" w14:textId="77777777" w:rsidR="00924398" w:rsidRPr="00333761" w:rsidRDefault="00924398" w:rsidP="009A193A">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sz w:val="22"/>
                <w:szCs w:val="22"/>
              </w:rPr>
              <w:t>Salt Lake City, UT  84114</w:t>
            </w:r>
          </w:p>
        </w:tc>
      </w:tr>
      <w:tr w:rsidR="00191918" w:rsidRPr="00333761" w14:paraId="2F184FA4" w14:textId="77777777" w:rsidTr="008E209B">
        <w:tc>
          <w:tcPr>
            <w:tcW w:w="2178" w:type="dxa"/>
          </w:tcPr>
          <w:p w14:paraId="770A022C" w14:textId="77777777" w:rsidR="00191918" w:rsidRPr="00333761" w:rsidRDefault="000A6491"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Telephone</w:t>
            </w:r>
          </w:p>
        </w:tc>
        <w:tc>
          <w:tcPr>
            <w:tcW w:w="7254" w:type="dxa"/>
          </w:tcPr>
          <w:p w14:paraId="56023E2E" w14:textId="63C49B0D" w:rsidR="00191918" w:rsidRPr="00333761" w:rsidRDefault="008034A0" w:rsidP="004C3D0C">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sz w:val="22"/>
                <w:szCs w:val="22"/>
              </w:rPr>
              <w:t>801-</w:t>
            </w:r>
            <w:r w:rsidR="007A0847" w:rsidRPr="00333761">
              <w:rPr>
                <w:rFonts w:asciiTheme="minorHAnsi" w:hAnsiTheme="minorHAnsi" w:cstheme="minorHAnsi"/>
                <w:sz w:val="22"/>
                <w:szCs w:val="22"/>
              </w:rPr>
              <w:t>957-71</w:t>
            </w:r>
            <w:r w:rsidR="003B1E57">
              <w:rPr>
                <w:rFonts w:asciiTheme="minorHAnsi" w:hAnsiTheme="minorHAnsi" w:cstheme="minorHAnsi"/>
                <w:sz w:val="22"/>
                <w:szCs w:val="22"/>
              </w:rPr>
              <w:t>25</w:t>
            </w:r>
          </w:p>
        </w:tc>
      </w:tr>
      <w:tr w:rsidR="00191918" w:rsidRPr="00333761" w14:paraId="3B8A185D" w14:textId="77777777" w:rsidTr="008E209B">
        <w:tc>
          <w:tcPr>
            <w:tcW w:w="2178" w:type="dxa"/>
          </w:tcPr>
          <w:p w14:paraId="52B413C1" w14:textId="77777777" w:rsidR="00191918" w:rsidRPr="00333761" w:rsidRDefault="000A6491"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Fax</w:t>
            </w:r>
          </w:p>
        </w:tc>
        <w:tc>
          <w:tcPr>
            <w:tcW w:w="7254" w:type="dxa"/>
          </w:tcPr>
          <w:p w14:paraId="6166B066" w14:textId="77777777" w:rsidR="00191918" w:rsidRPr="00333761" w:rsidRDefault="00191918" w:rsidP="004C3D0C">
            <w:pPr>
              <w:pStyle w:val="BlockText"/>
              <w:tabs>
                <w:tab w:val="left" w:pos="1890"/>
              </w:tabs>
              <w:ind w:left="0"/>
              <w:rPr>
                <w:rFonts w:asciiTheme="minorHAnsi" w:hAnsiTheme="minorHAnsi" w:cstheme="minorHAnsi"/>
                <w:sz w:val="22"/>
                <w:szCs w:val="22"/>
              </w:rPr>
            </w:pPr>
          </w:p>
        </w:tc>
      </w:tr>
      <w:tr w:rsidR="00191918" w:rsidRPr="00333761" w14:paraId="1E2460E1" w14:textId="77777777" w:rsidTr="008E209B">
        <w:tc>
          <w:tcPr>
            <w:tcW w:w="2178" w:type="dxa"/>
          </w:tcPr>
          <w:p w14:paraId="3BD5836C" w14:textId="77777777" w:rsidR="00191918" w:rsidRPr="00333761" w:rsidRDefault="000A6491"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E-mail</w:t>
            </w:r>
          </w:p>
        </w:tc>
        <w:tc>
          <w:tcPr>
            <w:tcW w:w="7254" w:type="dxa"/>
          </w:tcPr>
          <w:p w14:paraId="091FA5B2" w14:textId="57823307" w:rsidR="00191918" w:rsidRPr="00333761" w:rsidRDefault="003B1E57" w:rsidP="004C3D0C">
            <w:pPr>
              <w:pStyle w:val="BlockText"/>
              <w:tabs>
                <w:tab w:val="left" w:pos="1890"/>
              </w:tabs>
              <w:ind w:left="0"/>
              <w:rPr>
                <w:rFonts w:asciiTheme="minorHAnsi" w:hAnsiTheme="minorHAnsi" w:cstheme="minorHAnsi"/>
                <w:sz w:val="22"/>
                <w:szCs w:val="22"/>
              </w:rPr>
            </w:pPr>
            <w:r>
              <w:rPr>
                <w:rFonts w:asciiTheme="minorHAnsi" w:hAnsiTheme="minorHAnsi" w:cstheme="minorHAnsi"/>
                <w:sz w:val="22"/>
                <w:szCs w:val="22"/>
              </w:rPr>
              <w:t>amelliott</w:t>
            </w:r>
            <w:r w:rsidR="009A193A" w:rsidRPr="00333761">
              <w:rPr>
                <w:rFonts w:asciiTheme="minorHAnsi" w:hAnsiTheme="minorHAnsi" w:cstheme="minorHAnsi"/>
                <w:sz w:val="22"/>
                <w:szCs w:val="22"/>
              </w:rPr>
              <w:t>@utah.gov</w:t>
            </w:r>
          </w:p>
        </w:tc>
      </w:tr>
    </w:tbl>
    <w:p w14:paraId="118CBBF6" w14:textId="36429599" w:rsidR="0026761B" w:rsidRPr="00333761" w:rsidRDefault="0026761B" w:rsidP="008E209B">
      <w:pPr>
        <w:pStyle w:val="BlockText"/>
        <w:tabs>
          <w:tab w:val="left" w:pos="1890"/>
        </w:tabs>
        <w:ind w:left="0"/>
        <w:rPr>
          <w:rFonts w:asciiTheme="minorHAnsi" w:hAnsiTheme="minorHAnsi" w:cstheme="minorHAnsi"/>
          <w:sz w:val="22"/>
          <w:szCs w:val="22"/>
        </w:rPr>
      </w:pPr>
    </w:p>
    <w:tbl>
      <w:tblPr>
        <w:tblW w:w="943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7254"/>
      </w:tblGrid>
      <w:tr w:rsidR="008E209B" w:rsidRPr="00333761" w14:paraId="37223AB7" w14:textId="77777777" w:rsidTr="008E209B">
        <w:tc>
          <w:tcPr>
            <w:tcW w:w="9432" w:type="dxa"/>
            <w:gridSpan w:val="2"/>
            <w:tcBorders>
              <w:top w:val="single" w:sz="4" w:space="0" w:color="000000"/>
              <w:left w:val="single" w:sz="4" w:space="0" w:color="000000"/>
              <w:bottom w:val="single" w:sz="4" w:space="0" w:color="000000"/>
              <w:right w:val="single" w:sz="4" w:space="0" w:color="000000"/>
            </w:tcBorders>
          </w:tcPr>
          <w:p w14:paraId="67295156" w14:textId="5457541B" w:rsidR="008E209B" w:rsidRPr="00333761" w:rsidRDefault="008E209B" w:rsidP="00FE5199">
            <w:pPr>
              <w:pStyle w:val="BlockText"/>
              <w:tabs>
                <w:tab w:val="left" w:pos="1890"/>
              </w:tabs>
              <w:ind w:left="0"/>
              <w:rPr>
                <w:rFonts w:asciiTheme="minorHAnsi" w:hAnsiTheme="minorHAnsi" w:cstheme="minorHAnsi"/>
                <w:color w:val="FF0000"/>
                <w:sz w:val="22"/>
                <w:szCs w:val="22"/>
              </w:rPr>
            </w:pPr>
            <w:r w:rsidRPr="008E209B">
              <w:rPr>
                <w:rFonts w:asciiTheme="minorHAnsi" w:hAnsiTheme="minorHAnsi" w:cstheme="minorHAnsi"/>
                <w:sz w:val="22"/>
                <w:szCs w:val="22"/>
              </w:rPr>
              <w:t>Contractor</w:t>
            </w:r>
            <w:r w:rsidR="002F4462">
              <w:rPr>
                <w:rFonts w:asciiTheme="minorHAnsi" w:hAnsiTheme="minorHAnsi" w:cstheme="minorHAnsi"/>
                <w:sz w:val="22"/>
                <w:szCs w:val="22"/>
              </w:rPr>
              <w:t xml:space="preserve"> or its fulfillment partner</w:t>
            </w:r>
          </w:p>
        </w:tc>
      </w:tr>
      <w:tr w:rsidR="002F4462" w:rsidRPr="00333761" w14:paraId="61EF10AD" w14:textId="77777777" w:rsidTr="008E209B">
        <w:tc>
          <w:tcPr>
            <w:tcW w:w="2178" w:type="dxa"/>
            <w:tcBorders>
              <w:top w:val="single" w:sz="4" w:space="0" w:color="000000"/>
              <w:left w:val="single" w:sz="4" w:space="0" w:color="000000"/>
              <w:bottom w:val="single" w:sz="4" w:space="0" w:color="000000"/>
              <w:right w:val="single" w:sz="4" w:space="0" w:color="000000"/>
            </w:tcBorders>
          </w:tcPr>
          <w:p w14:paraId="27E8577C" w14:textId="65B1A1A9" w:rsidR="002F4462" w:rsidRPr="00333761" w:rsidRDefault="002F4462" w:rsidP="002F4462">
            <w:pPr>
              <w:pStyle w:val="BlockText"/>
              <w:tabs>
                <w:tab w:val="left" w:pos="1890"/>
              </w:tabs>
              <w:ind w:left="0"/>
              <w:jc w:val="left"/>
              <w:rPr>
                <w:rFonts w:asciiTheme="minorHAnsi" w:hAnsiTheme="minorHAnsi" w:cstheme="minorHAnsi"/>
                <w:sz w:val="22"/>
                <w:szCs w:val="22"/>
              </w:rPr>
            </w:pPr>
            <w:r>
              <w:rPr>
                <w:rFonts w:asciiTheme="minorHAnsi" w:hAnsiTheme="minorHAnsi" w:cstheme="minorHAnsi"/>
                <w:sz w:val="22"/>
                <w:szCs w:val="22"/>
              </w:rPr>
              <w:t>Company Name</w:t>
            </w:r>
          </w:p>
        </w:tc>
        <w:tc>
          <w:tcPr>
            <w:tcW w:w="7254" w:type="dxa"/>
            <w:tcBorders>
              <w:top w:val="single" w:sz="4" w:space="0" w:color="000000"/>
              <w:left w:val="single" w:sz="4" w:space="0" w:color="000000"/>
              <w:bottom w:val="single" w:sz="4" w:space="0" w:color="000000"/>
              <w:right w:val="single" w:sz="4" w:space="0" w:color="000000"/>
            </w:tcBorders>
          </w:tcPr>
          <w:p w14:paraId="1770EADE" w14:textId="42E75891" w:rsidR="002F4462" w:rsidRPr="00333761" w:rsidRDefault="002F4462" w:rsidP="00FE5199">
            <w:pPr>
              <w:pStyle w:val="BlockText"/>
              <w:tabs>
                <w:tab w:val="left" w:pos="1890"/>
              </w:tabs>
              <w:ind w:left="0"/>
              <w:rPr>
                <w:rFonts w:asciiTheme="minorHAnsi" w:hAnsiTheme="minorHAnsi" w:cstheme="minorHAnsi"/>
                <w:color w:val="FF0000"/>
                <w:sz w:val="22"/>
                <w:szCs w:val="22"/>
              </w:rPr>
            </w:pPr>
            <w:r w:rsidRPr="00333761">
              <w:rPr>
                <w:rFonts w:asciiTheme="minorHAnsi" w:hAnsiTheme="minorHAnsi" w:cstheme="minorHAnsi"/>
                <w:color w:val="FF0000"/>
                <w:sz w:val="22"/>
                <w:szCs w:val="22"/>
              </w:rPr>
              <w:t>[insert]</w:t>
            </w:r>
          </w:p>
        </w:tc>
      </w:tr>
      <w:tr w:rsidR="0026761B" w:rsidRPr="00333761" w14:paraId="71522566" w14:textId="77777777" w:rsidTr="008E209B">
        <w:tc>
          <w:tcPr>
            <w:tcW w:w="2178" w:type="dxa"/>
            <w:tcBorders>
              <w:top w:val="single" w:sz="4" w:space="0" w:color="000000"/>
              <w:left w:val="single" w:sz="4" w:space="0" w:color="000000"/>
              <w:bottom w:val="single" w:sz="4" w:space="0" w:color="000000"/>
              <w:right w:val="single" w:sz="4" w:space="0" w:color="000000"/>
            </w:tcBorders>
            <w:hideMark/>
          </w:tcPr>
          <w:p w14:paraId="5F139472" w14:textId="77777777" w:rsidR="0026761B" w:rsidRPr="00333761" w:rsidRDefault="0026761B"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Name</w:t>
            </w:r>
          </w:p>
        </w:tc>
        <w:tc>
          <w:tcPr>
            <w:tcW w:w="7254" w:type="dxa"/>
            <w:tcBorders>
              <w:top w:val="single" w:sz="4" w:space="0" w:color="000000"/>
              <w:left w:val="single" w:sz="4" w:space="0" w:color="000000"/>
              <w:bottom w:val="single" w:sz="4" w:space="0" w:color="000000"/>
              <w:right w:val="single" w:sz="4" w:space="0" w:color="000000"/>
            </w:tcBorders>
            <w:hideMark/>
          </w:tcPr>
          <w:p w14:paraId="0D32CF94" w14:textId="1C0F5BA3" w:rsidR="0026761B" w:rsidRPr="00333761" w:rsidRDefault="00333761" w:rsidP="00FE5199">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r w:rsidR="0026761B" w:rsidRPr="00333761" w14:paraId="7D65B893" w14:textId="77777777" w:rsidTr="008E209B">
        <w:tc>
          <w:tcPr>
            <w:tcW w:w="2178" w:type="dxa"/>
            <w:tcBorders>
              <w:top w:val="single" w:sz="4" w:space="0" w:color="000000"/>
              <w:left w:val="single" w:sz="4" w:space="0" w:color="000000"/>
              <w:bottom w:val="single" w:sz="4" w:space="0" w:color="000000"/>
              <w:right w:val="single" w:sz="4" w:space="0" w:color="000000"/>
            </w:tcBorders>
            <w:hideMark/>
          </w:tcPr>
          <w:p w14:paraId="7771A294" w14:textId="77777777" w:rsidR="0026761B" w:rsidRPr="00333761" w:rsidRDefault="0026761B"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Address</w:t>
            </w:r>
          </w:p>
        </w:tc>
        <w:tc>
          <w:tcPr>
            <w:tcW w:w="7254" w:type="dxa"/>
            <w:tcBorders>
              <w:top w:val="single" w:sz="4" w:space="0" w:color="000000"/>
              <w:left w:val="single" w:sz="4" w:space="0" w:color="000000"/>
              <w:bottom w:val="single" w:sz="4" w:space="0" w:color="000000"/>
              <w:right w:val="single" w:sz="4" w:space="0" w:color="000000"/>
            </w:tcBorders>
            <w:hideMark/>
          </w:tcPr>
          <w:p w14:paraId="36F8AF31" w14:textId="3D15F75D" w:rsidR="00FE5199" w:rsidRPr="00333761" w:rsidRDefault="00333761" w:rsidP="009A193A">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r w:rsidR="0026761B" w:rsidRPr="00333761" w14:paraId="7AFAA206" w14:textId="77777777" w:rsidTr="008E209B">
        <w:tc>
          <w:tcPr>
            <w:tcW w:w="2178" w:type="dxa"/>
            <w:tcBorders>
              <w:top w:val="single" w:sz="4" w:space="0" w:color="000000"/>
              <w:left w:val="single" w:sz="4" w:space="0" w:color="000000"/>
              <w:bottom w:val="single" w:sz="4" w:space="0" w:color="000000"/>
              <w:right w:val="single" w:sz="4" w:space="0" w:color="000000"/>
            </w:tcBorders>
            <w:hideMark/>
          </w:tcPr>
          <w:p w14:paraId="4266CE12" w14:textId="77777777" w:rsidR="0026761B" w:rsidRPr="00333761" w:rsidRDefault="0026761B"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Telephone</w:t>
            </w:r>
          </w:p>
        </w:tc>
        <w:tc>
          <w:tcPr>
            <w:tcW w:w="7254" w:type="dxa"/>
            <w:tcBorders>
              <w:top w:val="single" w:sz="4" w:space="0" w:color="000000"/>
              <w:left w:val="single" w:sz="4" w:space="0" w:color="000000"/>
              <w:bottom w:val="single" w:sz="4" w:space="0" w:color="000000"/>
              <w:right w:val="single" w:sz="4" w:space="0" w:color="000000"/>
            </w:tcBorders>
            <w:hideMark/>
          </w:tcPr>
          <w:p w14:paraId="7CFC6D50" w14:textId="0EBF81A1" w:rsidR="0026761B" w:rsidRPr="00333761" w:rsidRDefault="00333761" w:rsidP="009A193A">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r w:rsidR="0026761B" w:rsidRPr="00333761" w14:paraId="12535AB6" w14:textId="77777777" w:rsidTr="008E209B">
        <w:tc>
          <w:tcPr>
            <w:tcW w:w="2178" w:type="dxa"/>
            <w:tcBorders>
              <w:top w:val="single" w:sz="4" w:space="0" w:color="000000"/>
              <w:left w:val="single" w:sz="4" w:space="0" w:color="000000"/>
              <w:bottom w:val="single" w:sz="4" w:space="0" w:color="000000"/>
              <w:right w:val="single" w:sz="4" w:space="0" w:color="000000"/>
            </w:tcBorders>
            <w:hideMark/>
          </w:tcPr>
          <w:p w14:paraId="7C26CC11" w14:textId="77777777" w:rsidR="0026761B" w:rsidRPr="00333761" w:rsidRDefault="0026761B"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Fax</w:t>
            </w:r>
          </w:p>
        </w:tc>
        <w:tc>
          <w:tcPr>
            <w:tcW w:w="7254" w:type="dxa"/>
            <w:tcBorders>
              <w:top w:val="single" w:sz="4" w:space="0" w:color="000000"/>
              <w:left w:val="single" w:sz="4" w:space="0" w:color="000000"/>
              <w:bottom w:val="single" w:sz="4" w:space="0" w:color="000000"/>
              <w:right w:val="single" w:sz="4" w:space="0" w:color="000000"/>
            </w:tcBorders>
            <w:hideMark/>
          </w:tcPr>
          <w:p w14:paraId="776FAD2C" w14:textId="63DCC4F8" w:rsidR="0026761B" w:rsidRPr="00333761" w:rsidRDefault="00333761" w:rsidP="00FD0EF9">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r w:rsidR="0026761B" w:rsidRPr="00333761" w14:paraId="7DA45E98" w14:textId="77777777" w:rsidTr="008E209B">
        <w:trPr>
          <w:trHeight w:val="125"/>
        </w:trPr>
        <w:tc>
          <w:tcPr>
            <w:tcW w:w="2178" w:type="dxa"/>
            <w:tcBorders>
              <w:top w:val="single" w:sz="4" w:space="0" w:color="000000"/>
              <w:left w:val="single" w:sz="4" w:space="0" w:color="000000"/>
              <w:bottom w:val="single" w:sz="4" w:space="0" w:color="000000"/>
              <w:right w:val="single" w:sz="4" w:space="0" w:color="000000"/>
            </w:tcBorders>
            <w:hideMark/>
          </w:tcPr>
          <w:p w14:paraId="22CBB6FC" w14:textId="77777777" w:rsidR="0026761B" w:rsidRPr="00333761" w:rsidRDefault="0026761B"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E-mail</w:t>
            </w:r>
          </w:p>
        </w:tc>
        <w:tc>
          <w:tcPr>
            <w:tcW w:w="7254" w:type="dxa"/>
            <w:tcBorders>
              <w:top w:val="single" w:sz="4" w:space="0" w:color="000000"/>
              <w:left w:val="single" w:sz="4" w:space="0" w:color="000000"/>
              <w:bottom w:val="single" w:sz="4" w:space="0" w:color="000000"/>
              <w:right w:val="single" w:sz="4" w:space="0" w:color="000000"/>
            </w:tcBorders>
            <w:hideMark/>
          </w:tcPr>
          <w:p w14:paraId="7C37A43B" w14:textId="277D42E0" w:rsidR="0026761B" w:rsidRPr="00333761" w:rsidRDefault="00333761" w:rsidP="009A193A">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bl>
    <w:p w14:paraId="4A3E7443" w14:textId="104B23C4" w:rsidR="000A6491" w:rsidRPr="00333761" w:rsidRDefault="0026761B" w:rsidP="002F4462">
      <w:pPr>
        <w:pStyle w:val="BlockText"/>
        <w:tabs>
          <w:tab w:val="left" w:pos="1890"/>
        </w:tabs>
        <w:ind w:left="432" w:hanging="992"/>
        <w:jc w:val="left"/>
        <w:rPr>
          <w:rFonts w:asciiTheme="minorHAnsi" w:hAnsiTheme="minorHAnsi" w:cstheme="minorHAnsi"/>
          <w:b/>
          <w:sz w:val="22"/>
          <w:szCs w:val="22"/>
        </w:rPr>
      </w:pPr>
      <w:r w:rsidRPr="00333761">
        <w:rPr>
          <w:rFonts w:asciiTheme="minorHAnsi" w:hAnsiTheme="minorHAnsi" w:cstheme="minorHAnsi"/>
          <w:b/>
          <w:sz w:val="22"/>
          <w:szCs w:val="22"/>
        </w:rPr>
        <w:tab/>
      </w:r>
    </w:p>
    <w:tbl>
      <w:tblPr>
        <w:tblW w:w="943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7254"/>
      </w:tblGrid>
      <w:tr w:rsidR="008E209B" w:rsidRPr="00333761" w14:paraId="2FB07611" w14:textId="77777777" w:rsidTr="008E209B">
        <w:tc>
          <w:tcPr>
            <w:tcW w:w="9432" w:type="dxa"/>
            <w:gridSpan w:val="2"/>
          </w:tcPr>
          <w:p w14:paraId="75754A4E" w14:textId="73A61F01" w:rsidR="008E209B" w:rsidRPr="00333761" w:rsidRDefault="008E209B" w:rsidP="004C3D0C">
            <w:pPr>
              <w:pStyle w:val="BlockText"/>
              <w:tabs>
                <w:tab w:val="left" w:pos="1890"/>
              </w:tabs>
              <w:ind w:left="0"/>
              <w:rPr>
                <w:rFonts w:asciiTheme="minorHAnsi" w:hAnsiTheme="minorHAnsi" w:cstheme="minorHAnsi"/>
                <w:color w:val="FF0000"/>
                <w:sz w:val="22"/>
                <w:szCs w:val="22"/>
              </w:rPr>
            </w:pPr>
            <w:r w:rsidRPr="008E209B">
              <w:rPr>
                <w:rFonts w:asciiTheme="minorHAnsi" w:hAnsiTheme="minorHAnsi" w:cstheme="minorHAnsi"/>
                <w:sz w:val="22"/>
                <w:szCs w:val="22"/>
              </w:rPr>
              <w:t>Participating Entity</w:t>
            </w:r>
          </w:p>
        </w:tc>
      </w:tr>
      <w:tr w:rsidR="000A6491" w:rsidRPr="00333761" w14:paraId="7EF17A8F" w14:textId="77777777" w:rsidTr="008E209B">
        <w:tc>
          <w:tcPr>
            <w:tcW w:w="2178" w:type="dxa"/>
          </w:tcPr>
          <w:p w14:paraId="58FF1BA9" w14:textId="12AC47FE" w:rsidR="000A6491" w:rsidRPr="00333761" w:rsidRDefault="000A6491"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Name</w:t>
            </w:r>
            <w:r w:rsidRPr="00333761">
              <w:rPr>
                <w:rFonts w:asciiTheme="minorHAnsi" w:hAnsiTheme="minorHAnsi" w:cstheme="minorHAnsi"/>
                <w:b/>
                <w:sz w:val="22"/>
                <w:szCs w:val="22"/>
              </w:rPr>
              <w:tab/>
            </w:r>
          </w:p>
        </w:tc>
        <w:tc>
          <w:tcPr>
            <w:tcW w:w="7254" w:type="dxa"/>
          </w:tcPr>
          <w:p w14:paraId="4DD4FCC2" w14:textId="0B7B4A9E" w:rsidR="000A6491" w:rsidRPr="00333761" w:rsidRDefault="00333761" w:rsidP="004C3D0C">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r w:rsidR="000A6491" w:rsidRPr="00333761" w14:paraId="50984344" w14:textId="77777777" w:rsidTr="008E209B">
        <w:tc>
          <w:tcPr>
            <w:tcW w:w="2178" w:type="dxa"/>
          </w:tcPr>
          <w:p w14:paraId="10F7C939" w14:textId="77777777" w:rsidR="000A6491" w:rsidRPr="00333761" w:rsidRDefault="000A6491"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Address</w:t>
            </w:r>
          </w:p>
        </w:tc>
        <w:tc>
          <w:tcPr>
            <w:tcW w:w="7254" w:type="dxa"/>
          </w:tcPr>
          <w:p w14:paraId="0CEF3A32" w14:textId="13EA4E91" w:rsidR="000A6491" w:rsidRPr="00333761" w:rsidRDefault="00333761" w:rsidP="004C3D0C">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r w:rsidR="000A6491" w:rsidRPr="00333761" w14:paraId="3DAD1CCA" w14:textId="77777777" w:rsidTr="008E209B">
        <w:tc>
          <w:tcPr>
            <w:tcW w:w="2178" w:type="dxa"/>
          </w:tcPr>
          <w:p w14:paraId="7C595CE5" w14:textId="77777777" w:rsidR="000A6491" w:rsidRPr="00333761" w:rsidRDefault="000A6491"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Telephone</w:t>
            </w:r>
          </w:p>
        </w:tc>
        <w:tc>
          <w:tcPr>
            <w:tcW w:w="7254" w:type="dxa"/>
          </w:tcPr>
          <w:p w14:paraId="0B4DAB31" w14:textId="1ED4C8E0" w:rsidR="000A6491" w:rsidRPr="00333761" w:rsidRDefault="00333761" w:rsidP="004C3D0C">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r w:rsidR="000A6491" w:rsidRPr="00333761" w14:paraId="2E73227E" w14:textId="77777777" w:rsidTr="008E209B">
        <w:tc>
          <w:tcPr>
            <w:tcW w:w="2178" w:type="dxa"/>
          </w:tcPr>
          <w:p w14:paraId="35364EBF" w14:textId="77777777" w:rsidR="000A6491" w:rsidRPr="00333761" w:rsidRDefault="000A6491"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Fax</w:t>
            </w:r>
          </w:p>
        </w:tc>
        <w:tc>
          <w:tcPr>
            <w:tcW w:w="7254" w:type="dxa"/>
          </w:tcPr>
          <w:p w14:paraId="7F77B54C" w14:textId="642AF5B1" w:rsidR="000A6491" w:rsidRPr="00333761" w:rsidRDefault="00333761" w:rsidP="004C3D0C">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r w:rsidR="000A6491" w:rsidRPr="00333761" w14:paraId="6461BD60" w14:textId="77777777" w:rsidTr="008E209B">
        <w:tc>
          <w:tcPr>
            <w:tcW w:w="2178" w:type="dxa"/>
          </w:tcPr>
          <w:p w14:paraId="11FEF53F" w14:textId="77777777" w:rsidR="000A6491" w:rsidRPr="00333761" w:rsidRDefault="000A6491"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E-mail</w:t>
            </w:r>
          </w:p>
        </w:tc>
        <w:tc>
          <w:tcPr>
            <w:tcW w:w="7254" w:type="dxa"/>
          </w:tcPr>
          <w:p w14:paraId="7D133193" w14:textId="5F20699B" w:rsidR="000A6491" w:rsidRPr="00333761" w:rsidRDefault="00333761" w:rsidP="004C3D0C">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bl>
    <w:p w14:paraId="5624C221" w14:textId="61D5D40D" w:rsidR="00A64C7A" w:rsidRPr="008E209B" w:rsidRDefault="009847E3" w:rsidP="008E209B">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 xml:space="preserve"> </w:t>
      </w:r>
    </w:p>
    <w:tbl>
      <w:tblPr>
        <w:tblW w:w="943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7254"/>
      </w:tblGrid>
      <w:tr w:rsidR="008E209B" w:rsidRPr="00333761" w14:paraId="064D8CB5" w14:textId="77777777" w:rsidTr="008E209B">
        <w:tc>
          <w:tcPr>
            <w:tcW w:w="9432" w:type="dxa"/>
            <w:gridSpan w:val="2"/>
          </w:tcPr>
          <w:p w14:paraId="750CC77A" w14:textId="570FA770" w:rsidR="008E209B" w:rsidRPr="00333761" w:rsidRDefault="008E209B" w:rsidP="00F96631">
            <w:pPr>
              <w:pStyle w:val="BlockText"/>
              <w:tabs>
                <w:tab w:val="left" w:pos="1890"/>
              </w:tabs>
              <w:ind w:left="0"/>
              <w:rPr>
                <w:rFonts w:asciiTheme="minorHAnsi" w:hAnsiTheme="minorHAnsi" w:cstheme="minorHAnsi"/>
                <w:color w:val="FF0000"/>
                <w:sz w:val="22"/>
                <w:szCs w:val="22"/>
              </w:rPr>
            </w:pPr>
            <w:r w:rsidRPr="008E209B">
              <w:rPr>
                <w:rFonts w:asciiTheme="minorHAnsi" w:hAnsiTheme="minorHAnsi" w:cstheme="minorHAnsi"/>
                <w:sz w:val="22"/>
                <w:szCs w:val="22"/>
              </w:rPr>
              <w:t>Engaging Entity</w:t>
            </w:r>
          </w:p>
        </w:tc>
      </w:tr>
      <w:tr w:rsidR="00A64C7A" w:rsidRPr="00333761" w14:paraId="00781D52" w14:textId="77777777" w:rsidTr="008E209B">
        <w:tc>
          <w:tcPr>
            <w:tcW w:w="2178" w:type="dxa"/>
          </w:tcPr>
          <w:p w14:paraId="5B384EBE" w14:textId="7652980A" w:rsidR="00A64C7A" w:rsidRPr="00333761" w:rsidRDefault="00A64C7A"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Name</w:t>
            </w:r>
            <w:r w:rsidRPr="00333761">
              <w:rPr>
                <w:rFonts w:asciiTheme="minorHAnsi" w:hAnsiTheme="minorHAnsi" w:cstheme="minorHAnsi"/>
                <w:b/>
                <w:sz w:val="22"/>
                <w:szCs w:val="22"/>
              </w:rPr>
              <w:tab/>
            </w:r>
          </w:p>
        </w:tc>
        <w:tc>
          <w:tcPr>
            <w:tcW w:w="7254" w:type="dxa"/>
          </w:tcPr>
          <w:p w14:paraId="1A31B84D" w14:textId="79804522" w:rsidR="00A64C7A" w:rsidRPr="00333761" w:rsidRDefault="00333761" w:rsidP="00F96631">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r w:rsidR="00A64C7A" w:rsidRPr="00333761" w14:paraId="155D6FA4" w14:textId="77777777" w:rsidTr="008E209B">
        <w:tc>
          <w:tcPr>
            <w:tcW w:w="2178" w:type="dxa"/>
          </w:tcPr>
          <w:p w14:paraId="1B0980DF" w14:textId="77777777" w:rsidR="00A64C7A" w:rsidRPr="00333761" w:rsidRDefault="00A64C7A"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Address</w:t>
            </w:r>
          </w:p>
        </w:tc>
        <w:tc>
          <w:tcPr>
            <w:tcW w:w="7254" w:type="dxa"/>
          </w:tcPr>
          <w:p w14:paraId="56A1B9B0" w14:textId="48E923C9" w:rsidR="00A64C7A" w:rsidRPr="00333761" w:rsidRDefault="00333761" w:rsidP="00F96631">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r w:rsidR="00A64C7A" w:rsidRPr="00333761" w14:paraId="7EA1ACC3" w14:textId="77777777" w:rsidTr="008E209B">
        <w:tc>
          <w:tcPr>
            <w:tcW w:w="2178" w:type="dxa"/>
          </w:tcPr>
          <w:p w14:paraId="3C90A884" w14:textId="77777777" w:rsidR="00A64C7A" w:rsidRPr="00333761" w:rsidRDefault="00A64C7A"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lastRenderedPageBreak/>
              <w:t>Telephone</w:t>
            </w:r>
          </w:p>
        </w:tc>
        <w:tc>
          <w:tcPr>
            <w:tcW w:w="7254" w:type="dxa"/>
          </w:tcPr>
          <w:p w14:paraId="149DA3CD" w14:textId="330EA85E" w:rsidR="00A64C7A" w:rsidRPr="00333761" w:rsidRDefault="00333761" w:rsidP="00F96631">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r w:rsidR="00A64C7A" w:rsidRPr="00333761" w14:paraId="78FC2CC7" w14:textId="77777777" w:rsidTr="008E209B">
        <w:tc>
          <w:tcPr>
            <w:tcW w:w="2178" w:type="dxa"/>
          </w:tcPr>
          <w:p w14:paraId="1B6DA503" w14:textId="77777777" w:rsidR="00A64C7A" w:rsidRPr="00333761" w:rsidRDefault="00A64C7A"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Fax</w:t>
            </w:r>
          </w:p>
        </w:tc>
        <w:tc>
          <w:tcPr>
            <w:tcW w:w="7254" w:type="dxa"/>
          </w:tcPr>
          <w:p w14:paraId="5860146B" w14:textId="545DE986" w:rsidR="00A64C7A" w:rsidRPr="00333761" w:rsidRDefault="00333761" w:rsidP="00F96631">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r w:rsidR="00A64C7A" w:rsidRPr="00333761" w14:paraId="2C826D87" w14:textId="77777777" w:rsidTr="008E209B">
        <w:tc>
          <w:tcPr>
            <w:tcW w:w="2178" w:type="dxa"/>
          </w:tcPr>
          <w:p w14:paraId="7D4EBB4F" w14:textId="77777777" w:rsidR="00A64C7A" w:rsidRPr="00333761" w:rsidRDefault="00A64C7A" w:rsidP="002F4462">
            <w:pPr>
              <w:pStyle w:val="BlockText"/>
              <w:tabs>
                <w:tab w:val="left" w:pos="1890"/>
              </w:tabs>
              <w:ind w:left="0"/>
              <w:jc w:val="left"/>
              <w:rPr>
                <w:rFonts w:asciiTheme="minorHAnsi" w:hAnsiTheme="minorHAnsi" w:cstheme="minorHAnsi"/>
                <w:sz w:val="22"/>
                <w:szCs w:val="22"/>
              </w:rPr>
            </w:pPr>
            <w:r w:rsidRPr="00333761">
              <w:rPr>
                <w:rFonts w:asciiTheme="minorHAnsi" w:hAnsiTheme="minorHAnsi" w:cstheme="minorHAnsi"/>
                <w:sz w:val="22"/>
                <w:szCs w:val="22"/>
              </w:rPr>
              <w:t>E-mail</w:t>
            </w:r>
          </w:p>
        </w:tc>
        <w:tc>
          <w:tcPr>
            <w:tcW w:w="7254" w:type="dxa"/>
          </w:tcPr>
          <w:p w14:paraId="5074D0FE" w14:textId="31D4AF8B" w:rsidR="00A64C7A" w:rsidRPr="00333761" w:rsidRDefault="00333761" w:rsidP="00F96631">
            <w:pPr>
              <w:pStyle w:val="BlockText"/>
              <w:tabs>
                <w:tab w:val="left" w:pos="1890"/>
              </w:tabs>
              <w:ind w:left="0"/>
              <w:rPr>
                <w:rFonts w:asciiTheme="minorHAnsi" w:hAnsiTheme="minorHAnsi" w:cstheme="minorHAnsi"/>
                <w:sz w:val="22"/>
                <w:szCs w:val="22"/>
              </w:rPr>
            </w:pPr>
            <w:r w:rsidRPr="00333761">
              <w:rPr>
                <w:rFonts w:asciiTheme="minorHAnsi" w:hAnsiTheme="minorHAnsi" w:cstheme="minorHAnsi"/>
                <w:color w:val="FF0000"/>
                <w:sz w:val="22"/>
                <w:szCs w:val="22"/>
              </w:rPr>
              <w:t>[insert]</w:t>
            </w:r>
          </w:p>
        </w:tc>
      </w:tr>
    </w:tbl>
    <w:p w14:paraId="7BF2A419" w14:textId="4B62267D" w:rsidR="00D86A6C" w:rsidRPr="008E209B" w:rsidRDefault="00D86A6C" w:rsidP="008E209B">
      <w:pPr>
        <w:pStyle w:val="BlockText"/>
        <w:tabs>
          <w:tab w:val="left" w:pos="1890"/>
        </w:tabs>
        <w:ind w:left="432" w:hanging="992"/>
        <w:jc w:val="left"/>
        <w:rPr>
          <w:rFonts w:asciiTheme="minorHAnsi" w:hAnsiTheme="minorHAnsi" w:cstheme="minorHAnsi"/>
          <w:sz w:val="22"/>
          <w:szCs w:val="22"/>
        </w:rPr>
      </w:pPr>
      <w:r w:rsidRPr="00333761">
        <w:rPr>
          <w:rFonts w:asciiTheme="minorHAnsi" w:hAnsiTheme="minorHAnsi" w:cstheme="minorHAnsi"/>
          <w:sz w:val="22"/>
          <w:szCs w:val="22"/>
        </w:rPr>
        <w:t xml:space="preserve">       </w:t>
      </w:r>
      <w:r w:rsidRPr="00333761">
        <w:rPr>
          <w:rFonts w:asciiTheme="minorHAnsi" w:hAnsiTheme="minorHAnsi" w:cstheme="minorHAnsi"/>
          <w:sz w:val="22"/>
          <w:szCs w:val="22"/>
        </w:rPr>
        <w:tab/>
        <w:t xml:space="preserve">    </w:t>
      </w:r>
    </w:p>
    <w:tbl>
      <w:tblPr>
        <w:tblW w:w="943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7254"/>
      </w:tblGrid>
      <w:tr w:rsidR="008E209B" w:rsidRPr="00333761" w14:paraId="01DA9149" w14:textId="77777777" w:rsidTr="008E209B">
        <w:tc>
          <w:tcPr>
            <w:tcW w:w="9432" w:type="dxa"/>
            <w:gridSpan w:val="2"/>
          </w:tcPr>
          <w:p w14:paraId="0E843B10" w14:textId="2DED91CF" w:rsidR="008E209B" w:rsidRPr="00333761" w:rsidRDefault="008E209B" w:rsidP="00C347EE">
            <w:pPr>
              <w:pStyle w:val="BlockText"/>
              <w:tabs>
                <w:tab w:val="left" w:pos="1890"/>
              </w:tabs>
              <w:ind w:left="0"/>
              <w:rPr>
                <w:rFonts w:asciiTheme="minorHAnsi" w:hAnsiTheme="minorHAnsi" w:cstheme="minorHAnsi"/>
                <w:color w:val="FF0000"/>
                <w:sz w:val="22"/>
                <w:szCs w:val="22"/>
              </w:rPr>
            </w:pPr>
            <w:r w:rsidRPr="008E209B">
              <w:rPr>
                <w:rFonts w:asciiTheme="minorHAnsi" w:hAnsiTheme="minorHAnsi" w:cstheme="minorHAnsi"/>
                <w:sz w:val="22"/>
                <w:szCs w:val="22"/>
              </w:rPr>
              <w:t>Engaging Entity Billing Contact Information</w:t>
            </w:r>
          </w:p>
        </w:tc>
      </w:tr>
      <w:tr w:rsidR="00D86A6C" w:rsidRPr="002F4462" w14:paraId="4F3E4B00" w14:textId="77777777" w:rsidTr="008E209B">
        <w:tc>
          <w:tcPr>
            <w:tcW w:w="2178" w:type="dxa"/>
          </w:tcPr>
          <w:p w14:paraId="268E5562" w14:textId="599F9D62" w:rsidR="00D86A6C" w:rsidRPr="002F4462" w:rsidRDefault="00D86A6C" w:rsidP="002F4462">
            <w:pPr>
              <w:pStyle w:val="BlockText"/>
              <w:tabs>
                <w:tab w:val="left" w:pos="1890"/>
              </w:tabs>
              <w:ind w:left="0"/>
              <w:jc w:val="left"/>
              <w:rPr>
                <w:rFonts w:asciiTheme="minorHAnsi" w:hAnsiTheme="minorHAnsi" w:cstheme="minorHAnsi"/>
                <w:sz w:val="22"/>
                <w:szCs w:val="22"/>
              </w:rPr>
            </w:pPr>
            <w:r w:rsidRPr="002F4462">
              <w:rPr>
                <w:rFonts w:asciiTheme="minorHAnsi" w:hAnsiTheme="minorHAnsi" w:cstheme="minorHAnsi"/>
                <w:sz w:val="22"/>
                <w:szCs w:val="22"/>
              </w:rPr>
              <w:t>Name</w:t>
            </w:r>
            <w:r w:rsidRPr="002F4462">
              <w:rPr>
                <w:rFonts w:asciiTheme="minorHAnsi" w:hAnsiTheme="minorHAnsi" w:cstheme="minorHAnsi"/>
                <w:sz w:val="22"/>
                <w:szCs w:val="22"/>
              </w:rPr>
              <w:tab/>
            </w:r>
          </w:p>
        </w:tc>
        <w:tc>
          <w:tcPr>
            <w:tcW w:w="7254" w:type="dxa"/>
          </w:tcPr>
          <w:p w14:paraId="3D6E65A5" w14:textId="475F369F" w:rsidR="00D86A6C" w:rsidRPr="002F4462" w:rsidRDefault="00333761" w:rsidP="002F4462">
            <w:pPr>
              <w:pStyle w:val="BlockText"/>
              <w:tabs>
                <w:tab w:val="left" w:pos="1890"/>
              </w:tabs>
              <w:ind w:left="0"/>
              <w:jc w:val="left"/>
              <w:rPr>
                <w:rFonts w:asciiTheme="minorHAnsi" w:hAnsiTheme="minorHAnsi" w:cstheme="minorHAnsi"/>
                <w:sz w:val="22"/>
                <w:szCs w:val="22"/>
              </w:rPr>
            </w:pPr>
            <w:r w:rsidRPr="002F4462">
              <w:rPr>
                <w:rFonts w:asciiTheme="minorHAnsi" w:hAnsiTheme="minorHAnsi" w:cstheme="minorHAnsi"/>
                <w:color w:val="FF0000"/>
                <w:sz w:val="22"/>
                <w:szCs w:val="22"/>
              </w:rPr>
              <w:t>[insert]</w:t>
            </w:r>
          </w:p>
        </w:tc>
      </w:tr>
      <w:tr w:rsidR="00D86A6C" w:rsidRPr="002F4462" w14:paraId="2AB6D456" w14:textId="77777777" w:rsidTr="008E209B">
        <w:tc>
          <w:tcPr>
            <w:tcW w:w="2178" w:type="dxa"/>
          </w:tcPr>
          <w:p w14:paraId="23D01399" w14:textId="77777777" w:rsidR="00D86A6C" w:rsidRPr="002F4462" w:rsidRDefault="00D86A6C" w:rsidP="002F4462">
            <w:pPr>
              <w:pStyle w:val="BlockText"/>
              <w:tabs>
                <w:tab w:val="left" w:pos="1890"/>
              </w:tabs>
              <w:ind w:left="0"/>
              <w:jc w:val="left"/>
              <w:rPr>
                <w:rFonts w:asciiTheme="minorHAnsi" w:hAnsiTheme="minorHAnsi" w:cstheme="minorHAnsi"/>
                <w:sz w:val="22"/>
                <w:szCs w:val="22"/>
              </w:rPr>
            </w:pPr>
            <w:r w:rsidRPr="002F4462">
              <w:rPr>
                <w:rFonts w:asciiTheme="minorHAnsi" w:hAnsiTheme="minorHAnsi" w:cstheme="minorHAnsi"/>
                <w:sz w:val="22"/>
                <w:szCs w:val="22"/>
              </w:rPr>
              <w:t>Address</w:t>
            </w:r>
          </w:p>
        </w:tc>
        <w:tc>
          <w:tcPr>
            <w:tcW w:w="7254" w:type="dxa"/>
          </w:tcPr>
          <w:p w14:paraId="008C8AD6" w14:textId="2ABF4469" w:rsidR="00D86A6C" w:rsidRPr="002F4462" w:rsidRDefault="00333761" w:rsidP="002F4462">
            <w:pPr>
              <w:pStyle w:val="BlockText"/>
              <w:tabs>
                <w:tab w:val="left" w:pos="1890"/>
              </w:tabs>
              <w:ind w:left="0"/>
              <w:jc w:val="left"/>
              <w:rPr>
                <w:rFonts w:asciiTheme="minorHAnsi" w:hAnsiTheme="minorHAnsi" w:cstheme="minorHAnsi"/>
                <w:sz w:val="22"/>
                <w:szCs w:val="22"/>
              </w:rPr>
            </w:pPr>
            <w:r w:rsidRPr="002F4462">
              <w:rPr>
                <w:rFonts w:asciiTheme="minorHAnsi" w:hAnsiTheme="minorHAnsi" w:cstheme="minorHAnsi"/>
                <w:color w:val="FF0000"/>
                <w:sz w:val="22"/>
                <w:szCs w:val="22"/>
              </w:rPr>
              <w:t>[insert]</w:t>
            </w:r>
          </w:p>
        </w:tc>
      </w:tr>
      <w:tr w:rsidR="00D86A6C" w:rsidRPr="002F4462" w14:paraId="0625C8C9" w14:textId="77777777" w:rsidTr="008E209B">
        <w:tc>
          <w:tcPr>
            <w:tcW w:w="2178" w:type="dxa"/>
          </w:tcPr>
          <w:p w14:paraId="42FCC19B" w14:textId="77777777" w:rsidR="00D86A6C" w:rsidRPr="002F4462" w:rsidRDefault="00D86A6C" w:rsidP="002F4462">
            <w:pPr>
              <w:pStyle w:val="BlockText"/>
              <w:tabs>
                <w:tab w:val="left" w:pos="1890"/>
              </w:tabs>
              <w:ind w:left="0"/>
              <w:jc w:val="left"/>
              <w:rPr>
                <w:rFonts w:asciiTheme="minorHAnsi" w:hAnsiTheme="minorHAnsi" w:cstheme="minorHAnsi"/>
                <w:sz w:val="22"/>
                <w:szCs w:val="22"/>
              </w:rPr>
            </w:pPr>
            <w:r w:rsidRPr="002F4462">
              <w:rPr>
                <w:rFonts w:asciiTheme="minorHAnsi" w:hAnsiTheme="minorHAnsi" w:cstheme="minorHAnsi"/>
                <w:sz w:val="22"/>
                <w:szCs w:val="22"/>
              </w:rPr>
              <w:t>Telephone</w:t>
            </w:r>
          </w:p>
        </w:tc>
        <w:tc>
          <w:tcPr>
            <w:tcW w:w="7254" w:type="dxa"/>
          </w:tcPr>
          <w:p w14:paraId="759C3EE5" w14:textId="06B03109" w:rsidR="00D86A6C" w:rsidRPr="002F4462" w:rsidRDefault="00333761" w:rsidP="002F4462">
            <w:pPr>
              <w:pStyle w:val="BlockText"/>
              <w:tabs>
                <w:tab w:val="left" w:pos="1890"/>
              </w:tabs>
              <w:ind w:left="0"/>
              <w:jc w:val="left"/>
              <w:rPr>
                <w:rFonts w:asciiTheme="minorHAnsi" w:hAnsiTheme="minorHAnsi" w:cstheme="minorHAnsi"/>
                <w:sz w:val="22"/>
                <w:szCs w:val="22"/>
              </w:rPr>
            </w:pPr>
            <w:r w:rsidRPr="002F4462">
              <w:rPr>
                <w:rFonts w:asciiTheme="minorHAnsi" w:hAnsiTheme="minorHAnsi" w:cstheme="minorHAnsi"/>
                <w:color w:val="FF0000"/>
                <w:sz w:val="22"/>
                <w:szCs w:val="22"/>
              </w:rPr>
              <w:t>[insert]</w:t>
            </w:r>
          </w:p>
        </w:tc>
      </w:tr>
      <w:tr w:rsidR="00D86A6C" w:rsidRPr="002F4462" w14:paraId="464F412F" w14:textId="77777777" w:rsidTr="008E209B">
        <w:tc>
          <w:tcPr>
            <w:tcW w:w="2178" w:type="dxa"/>
          </w:tcPr>
          <w:p w14:paraId="72948894" w14:textId="77777777" w:rsidR="00D86A6C" w:rsidRPr="002F4462" w:rsidRDefault="00D86A6C" w:rsidP="002F4462">
            <w:pPr>
              <w:pStyle w:val="BlockText"/>
              <w:tabs>
                <w:tab w:val="left" w:pos="1890"/>
              </w:tabs>
              <w:ind w:left="0"/>
              <w:jc w:val="left"/>
              <w:rPr>
                <w:rFonts w:asciiTheme="minorHAnsi" w:hAnsiTheme="minorHAnsi" w:cstheme="minorHAnsi"/>
                <w:sz w:val="22"/>
                <w:szCs w:val="22"/>
              </w:rPr>
            </w:pPr>
            <w:r w:rsidRPr="002F4462">
              <w:rPr>
                <w:rFonts w:asciiTheme="minorHAnsi" w:hAnsiTheme="minorHAnsi" w:cstheme="minorHAnsi"/>
                <w:sz w:val="22"/>
                <w:szCs w:val="22"/>
              </w:rPr>
              <w:t>Fax</w:t>
            </w:r>
          </w:p>
        </w:tc>
        <w:tc>
          <w:tcPr>
            <w:tcW w:w="7254" w:type="dxa"/>
          </w:tcPr>
          <w:p w14:paraId="4748937F" w14:textId="3055E549" w:rsidR="00D86A6C" w:rsidRPr="002F4462" w:rsidRDefault="00333761" w:rsidP="002F4462">
            <w:pPr>
              <w:pStyle w:val="BlockText"/>
              <w:tabs>
                <w:tab w:val="left" w:pos="1890"/>
              </w:tabs>
              <w:ind w:left="0"/>
              <w:jc w:val="left"/>
              <w:rPr>
                <w:rFonts w:asciiTheme="minorHAnsi" w:hAnsiTheme="minorHAnsi" w:cstheme="minorHAnsi"/>
                <w:sz w:val="22"/>
                <w:szCs w:val="22"/>
              </w:rPr>
            </w:pPr>
            <w:r w:rsidRPr="002F4462">
              <w:rPr>
                <w:rFonts w:asciiTheme="minorHAnsi" w:hAnsiTheme="minorHAnsi" w:cstheme="minorHAnsi"/>
                <w:color w:val="FF0000"/>
                <w:sz w:val="22"/>
                <w:szCs w:val="22"/>
              </w:rPr>
              <w:t>[insert]</w:t>
            </w:r>
          </w:p>
        </w:tc>
      </w:tr>
      <w:tr w:rsidR="00D86A6C" w:rsidRPr="002F4462" w14:paraId="2DCA6366" w14:textId="77777777" w:rsidTr="008E209B">
        <w:tc>
          <w:tcPr>
            <w:tcW w:w="2178" w:type="dxa"/>
          </w:tcPr>
          <w:p w14:paraId="69847DF1" w14:textId="77777777" w:rsidR="00D86A6C" w:rsidRPr="002F4462" w:rsidRDefault="00D86A6C" w:rsidP="002F4462">
            <w:pPr>
              <w:pStyle w:val="BlockText"/>
              <w:tabs>
                <w:tab w:val="left" w:pos="1890"/>
              </w:tabs>
              <w:ind w:left="0"/>
              <w:jc w:val="left"/>
              <w:rPr>
                <w:rFonts w:asciiTheme="minorHAnsi" w:hAnsiTheme="minorHAnsi" w:cstheme="minorHAnsi"/>
                <w:sz w:val="22"/>
                <w:szCs w:val="22"/>
              </w:rPr>
            </w:pPr>
            <w:r w:rsidRPr="002F4462">
              <w:rPr>
                <w:rFonts w:asciiTheme="minorHAnsi" w:hAnsiTheme="minorHAnsi" w:cstheme="minorHAnsi"/>
                <w:sz w:val="22"/>
                <w:szCs w:val="22"/>
              </w:rPr>
              <w:t>E-mail</w:t>
            </w:r>
          </w:p>
        </w:tc>
        <w:tc>
          <w:tcPr>
            <w:tcW w:w="7254" w:type="dxa"/>
          </w:tcPr>
          <w:p w14:paraId="1AE06689" w14:textId="6A49F224" w:rsidR="00D86A6C" w:rsidRPr="002F4462" w:rsidRDefault="00333761" w:rsidP="002F4462">
            <w:pPr>
              <w:pStyle w:val="BlockText"/>
              <w:tabs>
                <w:tab w:val="left" w:pos="1890"/>
              </w:tabs>
              <w:ind w:left="0"/>
              <w:jc w:val="left"/>
              <w:rPr>
                <w:rFonts w:asciiTheme="minorHAnsi" w:hAnsiTheme="minorHAnsi" w:cstheme="minorHAnsi"/>
                <w:sz w:val="22"/>
                <w:szCs w:val="22"/>
              </w:rPr>
            </w:pPr>
            <w:r w:rsidRPr="002F4462">
              <w:rPr>
                <w:rFonts w:asciiTheme="minorHAnsi" w:hAnsiTheme="minorHAnsi" w:cstheme="minorHAnsi"/>
                <w:color w:val="FF0000"/>
                <w:sz w:val="22"/>
                <w:szCs w:val="22"/>
              </w:rPr>
              <w:t>[insert]</w:t>
            </w:r>
          </w:p>
        </w:tc>
      </w:tr>
    </w:tbl>
    <w:p w14:paraId="58BAEE2E" w14:textId="77777777" w:rsidR="009847E3" w:rsidRPr="00333761" w:rsidRDefault="009847E3">
      <w:pPr>
        <w:pStyle w:val="BlockText"/>
        <w:tabs>
          <w:tab w:val="left" w:pos="720"/>
        </w:tabs>
        <w:ind w:left="0"/>
        <w:rPr>
          <w:rFonts w:asciiTheme="minorHAnsi" w:hAnsiTheme="minorHAnsi" w:cstheme="minorHAnsi"/>
          <w:sz w:val="22"/>
          <w:szCs w:val="22"/>
        </w:rPr>
      </w:pPr>
    </w:p>
    <w:p w14:paraId="5753AF8A" w14:textId="5FA8F1ED" w:rsidR="00333761" w:rsidRDefault="002F4462" w:rsidP="00333761">
      <w:pPr>
        <w:pStyle w:val="BlockText"/>
        <w:numPr>
          <w:ilvl w:val="0"/>
          <w:numId w:val="29"/>
        </w:numPr>
        <w:ind w:right="-24"/>
        <w:rPr>
          <w:rFonts w:asciiTheme="minorHAnsi" w:hAnsiTheme="minorHAnsi" w:cstheme="minorHAnsi"/>
          <w:sz w:val="22"/>
          <w:szCs w:val="22"/>
        </w:rPr>
      </w:pPr>
      <w:r>
        <w:rPr>
          <w:rFonts w:asciiTheme="minorHAnsi" w:hAnsiTheme="minorHAnsi" w:cstheme="minorHAnsi"/>
          <w:sz w:val="22"/>
          <w:szCs w:val="22"/>
        </w:rPr>
        <w:t>Fulfillment Partner</w:t>
      </w:r>
      <w:r w:rsidR="00AD5384" w:rsidRPr="00333761">
        <w:rPr>
          <w:rFonts w:asciiTheme="minorHAnsi" w:hAnsiTheme="minorHAnsi" w:cstheme="minorHAnsi"/>
          <w:sz w:val="22"/>
          <w:szCs w:val="22"/>
        </w:rPr>
        <w:t>:</w:t>
      </w:r>
      <w:r w:rsidR="00333761" w:rsidRPr="00333761">
        <w:rPr>
          <w:rFonts w:asciiTheme="minorHAnsi" w:hAnsiTheme="minorHAnsi" w:cstheme="minorHAnsi"/>
          <w:sz w:val="22"/>
          <w:szCs w:val="22"/>
        </w:rPr>
        <w:t xml:space="preserve"> </w:t>
      </w:r>
      <w:r w:rsidR="00431460" w:rsidRPr="00333761">
        <w:rPr>
          <w:rFonts w:asciiTheme="minorHAnsi" w:hAnsiTheme="minorHAnsi" w:cstheme="minorHAnsi"/>
          <w:sz w:val="22"/>
          <w:szCs w:val="22"/>
        </w:rPr>
        <w:t xml:space="preserve">The Contractor may use </w:t>
      </w:r>
      <w:r>
        <w:rPr>
          <w:rFonts w:asciiTheme="minorHAnsi" w:hAnsiTheme="minorHAnsi" w:cstheme="minorHAnsi"/>
          <w:sz w:val="22"/>
          <w:szCs w:val="22"/>
        </w:rPr>
        <w:t>its fulfillment partner</w:t>
      </w:r>
      <w:r w:rsidR="00431460" w:rsidRPr="00333761">
        <w:rPr>
          <w:rFonts w:asciiTheme="minorHAnsi" w:hAnsiTheme="minorHAnsi" w:cstheme="minorHAnsi"/>
          <w:sz w:val="22"/>
          <w:szCs w:val="22"/>
        </w:rPr>
        <w:t xml:space="preserve">; however, the Contractor will be responsible for any agreements with the </w:t>
      </w:r>
      <w:r>
        <w:rPr>
          <w:rFonts w:asciiTheme="minorHAnsi" w:hAnsiTheme="minorHAnsi" w:cstheme="minorHAnsi"/>
          <w:sz w:val="22"/>
          <w:szCs w:val="22"/>
        </w:rPr>
        <w:t>fulfillment partner</w:t>
      </w:r>
      <w:r w:rsidR="00431460" w:rsidRPr="00333761">
        <w:rPr>
          <w:rFonts w:asciiTheme="minorHAnsi" w:hAnsiTheme="minorHAnsi" w:cstheme="minorHAnsi"/>
          <w:sz w:val="22"/>
          <w:szCs w:val="22"/>
        </w:rPr>
        <w:t xml:space="preserve">.  The </w:t>
      </w:r>
      <w:r w:rsidR="0026761B" w:rsidRPr="00333761">
        <w:rPr>
          <w:rFonts w:asciiTheme="minorHAnsi" w:hAnsiTheme="minorHAnsi" w:cstheme="minorHAnsi"/>
          <w:sz w:val="22"/>
          <w:szCs w:val="22"/>
        </w:rPr>
        <w:t>Using Agency/Entity</w:t>
      </w:r>
      <w:r w:rsidR="00431460" w:rsidRPr="00333761">
        <w:rPr>
          <w:rFonts w:asciiTheme="minorHAnsi" w:hAnsiTheme="minorHAnsi" w:cstheme="minorHAnsi"/>
          <w:sz w:val="22"/>
          <w:szCs w:val="22"/>
        </w:rPr>
        <w:t xml:space="preserve"> is not agreeing to and is not responsible for any terms and conditions with a </w:t>
      </w:r>
      <w:r>
        <w:rPr>
          <w:rFonts w:asciiTheme="minorHAnsi" w:hAnsiTheme="minorHAnsi" w:cstheme="minorHAnsi"/>
          <w:sz w:val="22"/>
          <w:szCs w:val="22"/>
        </w:rPr>
        <w:t>fulfillment partner</w:t>
      </w:r>
      <w:r w:rsidR="00431460" w:rsidRPr="00333761">
        <w:rPr>
          <w:rFonts w:asciiTheme="minorHAnsi" w:hAnsiTheme="minorHAnsi" w:cstheme="minorHAnsi"/>
          <w:sz w:val="22"/>
          <w:szCs w:val="22"/>
        </w:rPr>
        <w:t xml:space="preserve">. </w:t>
      </w:r>
    </w:p>
    <w:p w14:paraId="18255FAD" w14:textId="77777777" w:rsidR="00F315A2" w:rsidRPr="00333761" w:rsidRDefault="00F315A2" w:rsidP="00F315A2">
      <w:pPr>
        <w:pStyle w:val="BlockText"/>
        <w:ind w:left="360" w:right="-24"/>
        <w:rPr>
          <w:rFonts w:asciiTheme="minorHAnsi" w:hAnsiTheme="minorHAnsi" w:cstheme="minorHAnsi"/>
          <w:sz w:val="22"/>
          <w:szCs w:val="22"/>
        </w:rPr>
      </w:pPr>
    </w:p>
    <w:p w14:paraId="7B6824DA" w14:textId="6F56048F" w:rsidR="00333761" w:rsidRDefault="00DE253A" w:rsidP="00333761">
      <w:pPr>
        <w:pStyle w:val="BlockText"/>
        <w:numPr>
          <w:ilvl w:val="0"/>
          <w:numId w:val="29"/>
        </w:numPr>
        <w:ind w:right="-24"/>
        <w:rPr>
          <w:rFonts w:asciiTheme="minorHAnsi" w:hAnsiTheme="minorHAnsi" w:cstheme="minorHAnsi"/>
          <w:sz w:val="22"/>
          <w:szCs w:val="22"/>
        </w:rPr>
      </w:pPr>
      <w:r w:rsidRPr="00333761">
        <w:rPr>
          <w:rFonts w:asciiTheme="minorHAnsi" w:hAnsiTheme="minorHAnsi" w:cstheme="minorHAnsi"/>
          <w:sz w:val="22"/>
          <w:szCs w:val="22"/>
        </w:rPr>
        <w:t>PURCHASE ORDER INSTRUCTIONS</w:t>
      </w:r>
      <w:r w:rsidR="00AD5384" w:rsidRPr="00333761">
        <w:rPr>
          <w:rFonts w:asciiTheme="minorHAnsi" w:hAnsiTheme="minorHAnsi" w:cstheme="minorHAnsi"/>
          <w:sz w:val="22"/>
          <w:szCs w:val="22"/>
        </w:rPr>
        <w:t>:</w:t>
      </w:r>
      <w:r w:rsidR="00333761" w:rsidRPr="00F315A2">
        <w:rPr>
          <w:rFonts w:asciiTheme="minorHAnsi" w:hAnsiTheme="minorHAnsi" w:cstheme="minorHAnsi"/>
          <w:sz w:val="22"/>
          <w:szCs w:val="22"/>
        </w:rPr>
        <w:t xml:space="preserve"> </w:t>
      </w:r>
      <w:r w:rsidR="007875B8" w:rsidRPr="00333761">
        <w:rPr>
          <w:rFonts w:asciiTheme="minorHAnsi" w:hAnsiTheme="minorHAnsi" w:cstheme="minorHAnsi"/>
          <w:sz w:val="22"/>
          <w:szCs w:val="22"/>
        </w:rPr>
        <w:t xml:space="preserve">The form of “engagement” and required information on the invoice related to services provided under the </w:t>
      </w:r>
      <w:r w:rsidR="00FD0EF9" w:rsidRPr="00333761">
        <w:rPr>
          <w:rFonts w:asciiTheme="minorHAnsi" w:hAnsiTheme="minorHAnsi" w:cstheme="minorHAnsi"/>
          <w:sz w:val="22"/>
          <w:szCs w:val="22"/>
        </w:rPr>
        <w:t>Master Price Agreement</w:t>
      </w:r>
      <w:r w:rsidR="007875B8" w:rsidRPr="00333761">
        <w:rPr>
          <w:rFonts w:asciiTheme="minorHAnsi" w:hAnsiTheme="minorHAnsi" w:cstheme="minorHAnsi"/>
          <w:sz w:val="22"/>
          <w:szCs w:val="22"/>
        </w:rPr>
        <w:t xml:space="preserve"> have been determined by </w:t>
      </w:r>
      <w:r w:rsidR="009A193A" w:rsidRPr="00333761">
        <w:rPr>
          <w:rFonts w:asciiTheme="minorHAnsi" w:hAnsiTheme="minorHAnsi" w:cstheme="minorHAnsi"/>
          <w:sz w:val="22"/>
          <w:szCs w:val="22"/>
        </w:rPr>
        <w:t>NASPO VALUEPOINT</w:t>
      </w:r>
      <w:r w:rsidR="007875B8" w:rsidRPr="00333761">
        <w:rPr>
          <w:rFonts w:asciiTheme="minorHAnsi" w:hAnsiTheme="minorHAnsi" w:cstheme="minorHAnsi"/>
          <w:sz w:val="22"/>
          <w:szCs w:val="22"/>
        </w:rPr>
        <w:t xml:space="preserve"> and agreed to by the Contractor.</w:t>
      </w:r>
      <w:r w:rsidR="00AD5384" w:rsidRPr="00333761">
        <w:rPr>
          <w:rFonts w:asciiTheme="minorHAnsi" w:hAnsiTheme="minorHAnsi" w:cstheme="minorHAnsi"/>
          <w:sz w:val="22"/>
          <w:szCs w:val="22"/>
        </w:rPr>
        <w:t xml:space="preserve"> </w:t>
      </w:r>
      <w:r w:rsidR="007875B8" w:rsidRPr="00333761">
        <w:rPr>
          <w:rFonts w:asciiTheme="minorHAnsi" w:hAnsiTheme="minorHAnsi" w:cstheme="minorHAnsi"/>
          <w:sz w:val="22"/>
          <w:szCs w:val="22"/>
        </w:rPr>
        <w:t xml:space="preserve">Any additional information requirements should be detailed in </w:t>
      </w:r>
      <w:r w:rsidR="00FD0EF9" w:rsidRPr="00333761">
        <w:rPr>
          <w:rFonts w:asciiTheme="minorHAnsi" w:hAnsiTheme="minorHAnsi" w:cstheme="minorHAnsi"/>
          <w:sz w:val="22"/>
          <w:szCs w:val="22"/>
        </w:rPr>
        <w:t xml:space="preserve">Paragraph </w:t>
      </w:r>
      <w:r w:rsidR="00740F48">
        <w:rPr>
          <w:rFonts w:asciiTheme="minorHAnsi" w:hAnsiTheme="minorHAnsi" w:cstheme="minorHAnsi"/>
          <w:sz w:val="22"/>
          <w:szCs w:val="22"/>
        </w:rPr>
        <w:t>D</w:t>
      </w:r>
      <w:r w:rsidR="00FD0EF9" w:rsidRPr="00333761">
        <w:rPr>
          <w:rFonts w:asciiTheme="minorHAnsi" w:hAnsiTheme="minorHAnsi" w:cstheme="minorHAnsi"/>
          <w:sz w:val="22"/>
          <w:szCs w:val="22"/>
        </w:rPr>
        <w:t xml:space="preserve"> (above).</w:t>
      </w:r>
    </w:p>
    <w:p w14:paraId="09C14632" w14:textId="77777777" w:rsidR="00F315A2" w:rsidRPr="00333761" w:rsidRDefault="00F315A2" w:rsidP="00F315A2">
      <w:pPr>
        <w:pStyle w:val="BlockText"/>
        <w:ind w:left="0" w:right="-24"/>
        <w:rPr>
          <w:rFonts w:asciiTheme="minorHAnsi" w:hAnsiTheme="minorHAnsi" w:cstheme="minorHAnsi"/>
          <w:sz w:val="22"/>
          <w:szCs w:val="22"/>
        </w:rPr>
      </w:pPr>
    </w:p>
    <w:p w14:paraId="77438DC5" w14:textId="77777777" w:rsidR="00F315A2" w:rsidRDefault="00DE253A" w:rsidP="00F315A2">
      <w:pPr>
        <w:pStyle w:val="BlockText"/>
        <w:numPr>
          <w:ilvl w:val="0"/>
          <w:numId w:val="29"/>
        </w:numPr>
        <w:ind w:right="-24"/>
        <w:rPr>
          <w:rFonts w:asciiTheme="minorHAnsi" w:hAnsiTheme="minorHAnsi" w:cstheme="minorHAnsi"/>
          <w:sz w:val="22"/>
          <w:szCs w:val="22"/>
        </w:rPr>
      </w:pPr>
      <w:r w:rsidRPr="00333761">
        <w:rPr>
          <w:rFonts w:asciiTheme="minorHAnsi" w:hAnsiTheme="minorHAnsi" w:cstheme="minorHAnsi"/>
          <w:sz w:val="22"/>
          <w:szCs w:val="22"/>
        </w:rPr>
        <w:t>PRICE AGREEMENT NUMBER</w:t>
      </w:r>
      <w:r w:rsidR="00AD5384" w:rsidRPr="00333761">
        <w:rPr>
          <w:rFonts w:asciiTheme="minorHAnsi" w:hAnsiTheme="minorHAnsi" w:cstheme="minorHAnsi"/>
          <w:sz w:val="22"/>
          <w:szCs w:val="22"/>
        </w:rPr>
        <w:t>:</w:t>
      </w:r>
      <w:r w:rsidR="00F315A2">
        <w:rPr>
          <w:rFonts w:asciiTheme="minorHAnsi" w:hAnsiTheme="minorHAnsi" w:cstheme="minorHAnsi"/>
          <w:sz w:val="22"/>
          <w:szCs w:val="22"/>
        </w:rPr>
        <w:t xml:space="preserve"> </w:t>
      </w:r>
      <w:r w:rsidR="00AD5384" w:rsidRPr="00F315A2">
        <w:rPr>
          <w:rFonts w:asciiTheme="minorHAnsi" w:hAnsiTheme="minorHAnsi" w:cstheme="minorHAnsi"/>
          <w:sz w:val="22"/>
          <w:szCs w:val="22"/>
        </w:rPr>
        <w:t xml:space="preserve">All purchase orders issued by purchasing entities within the jurisdiction of this </w:t>
      </w:r>
      <w:r w:rsidR="00FD0EF9" w:rsidRPr="00F315A2">
        <w:rPr>
          <w:rFonts w:asciiTheme="minorHAnsi" w:hAnsiTheme="minorHAnsi" w:cstheme="minorHAnsi"/>
          <w:sz w:val="22"/>
          <w:szCs w:val="22"/>
        </w:rPr>
        <w:t>e</w:t>
      </w:r>
      <w:r w:rsidR="00FC616A" w:rsidRPr="00F315A2">
        <w:rPr>
          <w:rFonts w:asciiTheme="minorHAnsi" w:hAnsiTheme="minorHAnsi" w:cstheme="minorHAnsi"/>
          <w:sz w:val="22"/>
          <w:szCs w:val="22"/>
        </w:rPr>
        <w:t>ngagement</w:t>
      </w:r>
      <w:r w:rsidR="00AD5384" w:rsidRPr="00F315A2">
        <w:rPr>
          <w:rFonts w:asciiTheme="minorHAnsi" w:hAnsiTheme="minorHAnsi" w:cstheme="minorHAnsi"/>
          <w:sz w:val="22"/>
          <w:szCs w:val="22"/>
        </w:rPr>
        <w:t xml:space="preserve"> </w:t>
      </w:r>
      <w:r w:rsidR="00FD0EF9" w:rsidRPr="00F315A2">
        <w:rPr>
          <w:rFonts w:asciiTheme="minorHAnsi" w:hAnsiTheme="minorHAnsi" w:cstheme="minorHAnsi"/>
          <w:sz w:val="22"/>
          <w:szCs w:val="22"/>
        </w:rPr>
        <w:t>a</w:t>
      </w:r>
      <w:r w:rsidR="00AD5384" w:rsidRPr="00F315A2">
        <w:rPr>
          <w:rFonts w:asciiTheme="minorHAnsi" w:hAnsiTheme="minorHAnsi" w:cstheme="minorHAnsi"/>
          <w:sz w:val="22"/>
          <w:szCs w:val="22"/>
        </w:rPr>
        <w:t xml:space="preserve">ddendum shall include the Participating </w:t>
      </w:r>
      <w:r w:rsidR="00FD0EF9" w:rsidRPr="00F315A2">
        <w:rPr>
          <w:rFonts w:asciiTheme="minorHAnsi" w:hAnsiTheme="minorHAnsi" w:cstheme="minorHAnsi"/>
          <w:sz w:val="22"/>
          <w:szCs w:val="22"/>
        </w:rPr>
        <w:t>State contract</w:t>
      </w:r>
      <w:r w:rsidR="00027CC8" w:rsidRPr="00F315A2">
        <w:rPr>
          <w:rFonts w:asciiTheme="minorHAnsi" w:hAnsiTheme="minorHAnsi" w:cstheme="minorHAnsi"/>
          <w:sz w:val="22"/>
          <w:szCs w:val="22"/>
        </w:rPr>
        <w:t xml:space="preserve"> </w:t>
      </w:r>
      <w:r w:rsidR="00AD5384" w:rsidRPr="00F315A2">
        <w:rPr>
          <w:rFonts w:asciiTheme="minorHAnsi" w:hAnsiTheme="minorHAnsi" w:cstheme="minorHAnsi"/>
          <w:sz w:val="22"/>
          <w:szCs w:val="22"/>
        </w:rPr>
        <w:t xml:space="preserve">number: </w:t>
      </w:r>
    </w:p>
    <w:p w14:paraId="7BF3E5F9" w14:textId="77777777" w:rsidR="00F315A2" w:rsidRDefault="00F315A2" w:rsidP="00F315A2">
      <w:pPr>
        <w:pStyle w:val="BlockText"/>
        <w:ind w:left="720" w:right="-24"/>
        <w:rPr>
          <w:rFonts w:asciiTheme="minorHAnsi" w:hAnsiTheme="minorHAnsi" w:cstheme="minorHAnsi"/>
          <w:sz w:val="22"/>
          <w:szCs w:val="22"/>
        </w:rPr>
      </w:pPr>
    </w:p>
    <w:p w14:paraId="1B65F211" w14:textId="1A778A2F" w:rsidR="00F315A2" w:rsidRDefault="00724995" w:rsidP="002F4462">
      <w:pPr>
        <w:pStyle w:val="BlockText"/>
        <w:ind w:left="720" w:right="-24"/>
        <w:rPr>
          <w:rFonts w:asciiTheme="minorHAnsi" w:hAnsiTheme="minorHAnsi" w:cstheme="minorHAnsi"/>
          <w:sz w:val="22"/>
          <w:szCs w:val="22"/>
        </w:rPr>
      </w:pPr>
      <w:r w:rsidRPr="00F315A2">
        <w:rPr>
          <w:rFonts w:asciiTheme="minorHAnsi" w:hAnsiTheme="minorHAnsi" w:cstheme="minorHAnsi"/>
          <w:sz w:val="22"/>
          <w:szCs w:val="22"/>
        </w:rPr>
        <w:t xml:space="preserve">SPO </w:t>
      </w:r>
      <w:r w:rsidR="00F315A2">
        <w:rPr>
          <w:rFonts w:asciiTheme="minorHAnsi" w:hAnsiTheme="minorHAnsi" w:cstheme="minorHAnsi"/>
          <w:sz w:val="22"/>
          <w:szCs w:val="22"/>
        </w:rPr>
        <w:t>Price List</w:t>
      </w:r>
      <w:r w:rsidRPr="00F315A2">
        <w:rPr>
          <w:rFonts w:asciiTheme="minorHAnsi" w:hAnsiTheme="minorHAnsi" w:cstheme="minorHAnsi"/>
          <w:sz w:val="22"/>
          <w:szCs w:val="22"/>
        </w:rPr>
        <w:t xml:space="preserve"> Contract No. </w:t>
      </w:r>
      <w:r w:rsidR="007A0847" w:rsidRPr="00F315A2">
        <w:rPr>
          <w:rFonts w:asciiTheme="minorHAnsi" w:hAnsiTheme="minorHAnsi" w:cstheme="minorHAnsi"/>
          <w:sz w:val="22"/>
          <w:szCs w:val="22"/>
        </w:rPr>
        <w:t>20-11</w:t>
      </w:r>
      <w:r w:rsidR="0043560A" w:rsidRPr="00F315A2">
        <w:rPr>
          <w:rFonts w:asciiTheme="minorHAnsi" w:hAnsiTheme="minorHAnsi" w:cstheme="minorHAnsi"/>
          <w:sz w:val="22"/>
          <w:szCs w:val="22"/>
        </w:rPr>
        <w:t xml:space="preserve">, the Engagement Addendum number </w:t>
      </w:r>
      <w:r w:rsidR="00AD5384" w:rsidRPr="00F315A2">
        <w:rPr>
          <w:rFonts w:asciiTheme="minorHAnsi" w:hAnsiTheme="minorHAnsi" w:cstheme="minorHAnsi"/>
          <w:sz w:val="22"/>
          <w:szCs w:val="22"/>
        </w:rPr>
        <w:t>and the</w:t>
      </w:r>
      <w:r w:rsidR="0026761B" w:rsidRPr="00F315A2">
        <w:rPr>
          <w:rFonts w:asciiTheme="minorHAnsi" w:hAnsiTheme="minorHAnsi" w:cstheme="minorHAnsi"/>
          <w:sz w:val="22"/>
          <w:szCs w:val="22"/>
        </w:rPr>
        <w:t xml:space="preserve"> </w:t>
      </w:r>
      <w:r w:rsidR="00FD0EF9" w:rsidRPr="00F315A2">
        <w:rPr>
          <w:rFonts w:asciiTheme="minorHAnsi" w:hAnsiTheme="minorHAnsi" w:cstheme="minorHAnsi"/>
          <w:sz w:val="22"/>
          <w:szCs w:val="22"/>
        </w:rPr>
        <w:t>Lead State price</w:t>
      </w:r>
      <w:r w:rsidR="00AD5384" w:rsidRPr="00F315A2">
        <w:rPr>
          <w:rFonts w:asciiTheme="minorHAnsi" w:hAnsiTheme="minorHAnsi" w:cstheme="minorHAnsi"/>
          <w:sz w:val="22"/>
          <w:szCs w:val="22"/>
        </w:rPr>
        <w:t xml:space="preserve"> </w:t>
      </w:r>
      <w:r w:rsidR="006B6EF5" w:rsidRPr="00F315A2">
        <w:rPr>
          <w:rFonts w:asciiTheme="minorHAnsi" w:hAnsiTheme="minorHAnsi" w:cstheme="minorHAnsi"/>
          <w:sz w:val="22"/>
          <w:szCs w:val="22"/>
        </w:rPr>
        <w:t xml:space="preserve">agreement number </w:t>
      </w:r>
      <w:r w:rsidR="007A0847" w:rsidRPr="00F315A2">
        <w:rPr>
          <w:rFonts w:asciiTheme="minorHAnsi" w:hAnsiTheme="minorHAnsi" w:cstheme="minorHAnsi"/>
          <w:color w:val="FF0000"/>
          <w:sz w:val="22"/>
          <w:szCs w:val="22"/>
        </w:rPr>
        <w:t xml:space="preserve">[input Master Agreement Number of </w:t>
      </w:r>
      <w:r w:rsidR="002F4462">
        <w:rPr>
          <w:rFonts w:asciiTheme="minorHAnsi" w:hAnsiTheme="minorHAnsi" w:cstheme="minorHAnsi"/>
          <w:color w:val="FF0000"/>
          <w:sz w:val="22"/>
          <w:szCs w:val="22"/>
        </w:rPr>
        <w:t>AUTHORIZED CONTRACTOR</w:t>
      </w:r>
      <w:r w:rsidR="007A0847" w:rsidRPr="00F315A2">
        <w:rPr>
          <w:rFonts w:asciiTheme="minorHAnsi" w:hAnsiTheme="minorHAnsi" w:cstheme="minorHAnsi"/>
          <w:color w:val="FF0000"/>
          <w:sz w:val="22"/>
          <w:szCs w:val="22"/>
        </w:rPr>
        <w:t>]</w:t>
      </w:r>
      <w:r w:rsidR="009A193A" w:rsidRPr="00F315A2">
        <w:rPr>
          <w:rFonts w:asciiTheme="minorHAnsi" w:hAnsiTheme="minorHAnsi" w:cstheme="minorHAnsi"/>
          <w:color w:val="000000" w:themeColor="text1"/>
          <w:sz w:val="22"/>
          <w:szCs w:val="22"/>
        </w:rPr>
        <w:t>.</w:t>
      </w:r>
    </w:p>
    <w:p w14:paraId="37EB22A3" w14:textId="77777777" w:rsidR="00740F48" w:rsidRDefault="00740F48" w:rsidP="00F315A2">
      <w:pPr>
        <w:pStyle w:val="BlockText"/>
        <w:ind w:left="720" w:right="-24"/>
        <w:rPr>
          <w:rFonts w:asciiTheme="minorHAnsi" w:hAnsiTheme="minorHAnsi" w:cstheme="minorHAnsi"/>
          <w:sz w:val="22"/>
          <w:szCs w:val="22"/>
        </w:rPr>
      </w:pPr>
    </w:p>
    <w:p w14:paraId="6CD7E6F2" w14:textId="3B5A839A" w:rsidR="00CD67EB" w:rsidRPr="00F315A2" w:rsidRDefault="00AD5384" w:rsidP="00F315A2">
      <w:pPr>
        <w:pStyle w:val="BlockText"/>
        <w:ind w:left="720" w:right="-24"/>
        <w:rPr>
          <w:rFonts w:asciiTheme="minorHAnsi" w:hAnsiTheme="minorHAnsi" w:cstheme="minorHAnsi"/>
          <w:sz w:val="22"/>
          <w:szCs w:val="22"/>
        </w:rPr>
      </w:pPr>
      <w:r w:rsidRPr="00F315A2">
        <w:rPr>
          <w:rFonts w:asciiTheme="minorHAnsi" w:hAnsiTheme="minorHAnsi" w:cstheme="minorHAnsi"/>
          <w:sz w:val="22"/>
          <w:szCs w:val="22"/>
        </w:rPr>
        <w:t xml:space="preserve">This </w:t>
      </w:r>
      <w:r w:rsidR="00A64C7A" w:rsidRPr="00F315A2">
        <w:rPr>
          <w:rFonts w:asciiTheme="minorHAnsi" w:hAnsiTheme="minorHAnsi" w:cstheme="minorHAnsi"/>
          <w:sz w:val="22"/>
          <w:szCs w:val="22"/>
        </w:rPr>
        <w:t xml:space="preserve">Engagement Addendum, the cited </w:t>
      </w:r>
      <w:r w:rsidRPr="00F315A2">
        <w:rPr>
          <w:rFonts w:asciiTheme="minorHAnsi" w:hAnsiTheme="minorHAnsi" w:cstheme="minorHAnsi"/>
          <w:sz w:val="22"/>
          <w:szCs w:val="22"/>
        </w:rPr>
        <w:t xml:space="preserve">Participating Addendum and the </w:t>
      </w:r>
      <w:r w:rsidR="006B6EF5" w:rsidRPr="00F315A2">
        <w:rPr>
          <w:rFonts w:asciiTheme="minorHAnsi" w:hAnsiTheme="minorHAnsi" w:cstheme="minorHAnsi"/>
          <w:sz w:val="22"/>
          <w:szCs w:val="22"/>
        </w:rPr>
        <w:t>Master Price</w:t>
      </w:r>
      <w:r w:rsidRPr="00F315A2">
        <w:rPr>
          <w:rFonts w:asciiTheme="minorHAnsi" w:hAnsiTheme="minorHAnsi" w:cstheme="minorHAnsi"/>
          <w:sz w:val="22"/>
          <w:szCs w:val="22"/>
        </w:rPr>
        <w:t xml:space="preserve"> </w:t>
      </w:r>
      <w:r w:rsidR="006B6EF5" w:rsidRPr="00F315A2">
        <w:rPr>
          <w:rFonts w:asciiTheme="minorHAnsi" w:hAnsiTheme="minorHAnsi" w:cstheme="minorHAnsi"/>
          <w:sz w:val="22"/>
          <w:szCs w:val="22"/>
        </w:rPr>
        <w:t xml:space="preserve">Agreement </w:t>
      </w:r>
      <w:r w:rsidRPr="00F315A2">
        <w:rPr>
          <w:rFonts w:asciiTheme="minorHAnsi" w:hAnsiTheme="minorHAnsi" w:cstheme="minorHAnsi"/>
          <w:sz w:val="22"/>
          <w:szCs w:val="22"/>
        </w:rPr>
        <w:t xml:space="preserve">number </w:t>
      </w:r>
      <w:r w:rsidR="00592CF7" w:rsidRPr="00F315A2">
        <w:rPr>
          <w:rFonts w:asciiTheme="minorHAnsi" w:hAnsiTheme="minorHAnsi" w:cstheme="minorHAnsi"/>
          <w:color w:val="FF0000"/>
          <w:sz w:val="22"/>
          <w:szCs w:val="22"/>
        </w:rPr>
        <w:t xml:space="preserve">[input Master Agreement Number of </w:t>
      </w:r>
      <w:r w:rsidR="002F4462">
        <w:rPr>
          <w:rFonts w:asciiTheme="minorHAnsi" w:hAnsiTheme="minorHAnsi" w:cstheme="minorHAnsi"/>
          <w:color w:val="FF0000"/>
          <w:sz w:val="22"/>
          <w:szCs w:val="22"/>
        </w:rPr>
        <w:t>AUTHORIZED CONTRACTOR</w:t>
      </w:r>
      <w:r w:rsidR="00592CF7" w:rsidRPr="00F315A2">
        <w:rPr>
          <w:rFonts w:asciiTheme="minorHAnsi" w:hAnsiTheme="minorHAnsi" w:cstheme="minorHAnsi"/>
          <w:color w:val="FF0000"/>
          <w:sz w:val="22"/>
          <w:szCs w:val="22"/>
        </w:rPr>
        <w:t>]</w:t>
      </w:r>
      <w:r w:rsidR="00592CF7" w:rsidRPr="00F315A2">
        <w:rPr>
          <w:rFonts w:asciiTheme="minorHAnsi" w:hAnsiTheme="minorHAnsi" w:cstheme="minorHAnsi"/>
          <w:color w:val="000000" w:themeColor="text1"/>
          <w:sz w:val="22"/>
          <w:szCs w:val="22"/>
        </w:rPr>
        <w:t>.</w:t>
      </w:r>
      <w:r w:rsidRPr="00F315A2">
        <w:rPr>
          <w:rFonts w:asciiTheme="minorHAnsi" w:hAnsiTheme="minorHAnsi" w:cstheme="minorHAnsi"/>
          <w:sz w:val="22"/>
          <w:szCs w:val="22"/>
        </w:rPr>
        <w:t xml:space="preserve"> (administered by the State of</w:t>
      </w:r>
      <w:r w:rsidR="00FB5139" w:rsidRPr="00F315A2">
        <w:rPr>
          <w:rFonts w:asciiTheme="minorHAnsi" w:hAnsiTheme="minorHAnsi" w:cstheme="minorHAnsi"/>
          <w:sz w:val="22"/>
          <w:szCs w:val="22"/>
        </w:rPr>
        <w:t xml:space="preserve"> </w:t>
      </w:r>
      <w:r w:rsidR="00343CB5" w:rsidRPr="00F315A2">
        <w:rPr>
          <w:rFonts w:asciiTheme="minorHAnsi" w:hAnsiTheme="minorHAnsi" w:cstheme="minorHAnsi"/>
          <w:sz w:val="22"/>
          <w:szCs w:val="22"/>
        </w:rPr>
        <w:t>Utah</w:t>
      </w:r>
      <w:r w:rsidRPr="00F315A2">
        <w:rPr>
          <w:rFonts w:asciiTheme="minorHAnsi" w:hAnsiTheme="minorHAnsi" w:cstheme="minorHAnsi"/>
          <w:sz w:val="22"/>
          <w:szCs w:val="22"/>
        </w:rPr>
        <w:t xml:space="preserve">) together with its exhibits, set forth the entire agreement between the </w:t>
      </w:r>
      <w:r w:rsidR="006B6EF5" w:rsidRPr="00F315A2">
        <w:rPr>
          <w:rFonts w:asciiTheme="minorHAnsi" w:hAnsiTheme="minorHAnsi" w:cstheme="minorHAnsi"/>
          <w:sz w:val="22"/>
          <w:szCs w:val="22"/>
        </w:rPr>
        <w:t>p</w:t>
      </w:r>
      <w:r w:rsidRPr="00F315A2">
        <w:rPr>
          <w:rFonts w:asciiTheme="minorHAnsi" w:hAnsiTheme="minorHAnsi" w:cstheme="minorHAnsi"/>
          <w:sz w:val="22"/>
          <w:szCs w:val="22"/>
        </w:rPr>
        <w:t xml:space="preserve">arties with respect to the subject matter of all previous communications, representations or agreements, whether oral or written, with respect to the subject matter hereof.  Terms and conditions inconsistent with, contrary or in addition to the terms and conditions of this </w:t>
      </w:r>
      <w:r w:rsidR="006B6EF5" w:rsidRPr="00F315A2">
        <w:rPr>
          <w:rFonts w:asciiTheme="minorHAnsi" w:hAnsiTheme="minorHAnsi" w:cstheme="minorHAnsi"/>
          <w:sz w:val="22"/>
          <w:szCs w:val="22"/>
        </w:rPr>
        <w:t>Add</w:t>
      </w:r>
      <w:r w:rsidRPr="00F315A2">
        <w:rPr>
          <w:rFonts w:asciiTheme="minorHAnsi" w:hAnsiTheme="minorHAnsi" w:cstheme="minorHAnsi"/>
          <w:sz w:val="22"/>
          <w:szCs w:val="22"/>
        </w:rPr>
        <w:t>endum</w:t>
      </w:r>
      <w:r w:rsidR="006B6EF5" w:rsidRPr="00F315A2">
        <w:rPr>
          <w:rFonts w:asciiTheme="minorHAnsi" w:hAnsiTheme="minorHAnsi" w:cstheme="minorHAnsi"/>
          <w:sz w:val="22"/>
          <w:szCs w:val="22"/>
        </w:rPr>
        <w:t xml:space="preserve"> and</w:t>
      </w:r>
      <w:r w:rsidR="006F1969" w:rsidRPr="00F315A2">
        <w:rPr>
          <w:rFonts w:asciiTheme="minorHAnsi" w:hAnsiTheme="minorHAnsi" w:cstheme="minorHAnsi"/>
          <w:sz w:val="22"/>
          <w:szCs w:val="22"/>
        </w:rPr>
        <w:t xml:space="preserve"> the</w:t>
      </w:r>
      <w:r w:rsidR="006B6EF5" w:rsidRPr="00F315A2">
        <w:rPr>
          <w:rFonts w:asciiTheme="minorHAnsi" w:hAnsiTheme="minorHAnsi" w:cstheme="minorHAnsi"/>
          <w:sz w:val="22"/>
          <w:szCs w:val="22"/>
        </w:rPr>
        <w:t xml:space="preserve"> Price Agreement,</w:t>
      </w:r>
      <w:r w:rsidRPr="00F315A2">
        <w:rPr>
          <w:rFonts w:asciiTheme="minorHAnsi" w:hAnsiTheme="minorHAnsi" w:cstheme="minorHAnsi"/>
          <w:sz w:val="22"/>
          <w:szCs w:val="22"/>
        </w:rPr>
        <w:t xml:space="preserve"> together with its exhibits, shall not be added to or incorporated into this Addendum</w:t>
      </w:r>
      <w:r w:rsidR="006B6EF5" w:rsidRPr="00F315A2">
        <w:rPr>
          <w:rFonts w:asciiTheme="minorHAnsi" w:hAnsiTheme="minorHAnsi" w:cstheme="minorHAnsi"/>
          <w:sz w:val="22"/>
          <w:szCs w:val="22"/>
        </w:rPr>
        <w:t xml:space="preserve"> </w:t>
      </w:r>
      <w:r w:rsidRPr="00F315A2">
        <w:rPr>
          <w:rFonts w:asciiTheme="minorHAnsi" w:hAnsiTheme="minorHAnsi" w:cstheme="minorHAnsi"/>
          <w:sz w:val="22"/>
          <w:szCs w:val="22"/>
        </w:rPr>
        <w:t xml:space="preserve">or the </w:t>
      </w:r>
      <w:r w:rsidR="006B6EF5" w:rsidRPr="00F315A2">
        <w:rPr>
          <w:rFonts w:asciiTheme="minorHAnsi" w:hAnsiTheme="minorHAnsi" w:cstheme="minorHAnsi"/>
          <w:sz w:val="22"/>
          <w:szCs w:val="22"/>
        </w:rPr>
        <w:t xml:space="preserve">Price Agreement and its </w:t>
      </w:r>
      <w:r w:rsidRPr="00F315A2">
        <w:rPr>
          <w:rFonts w:asciiTheme="minorHAnsi" w:hAnsiTheme="minorHAnsi" w:cstheme="minorHAnsi"/>
          <w:sz w:val="22"/>
          <w:szCs w:val="22"/>
        </w:rPr>
        <w:lastRenderedPageBreak/>
        <w:t xml:space="preserve">exhibits, by any subsequent purchase order or otherwise, and any such attempts to add or incorporate such terms and conditions are hereby rejected.  The terms and conditions of this </w:t>
      </w:r>
      <w:r w:rsidR="006F1969" w:rsidRPr="00F315A2">
        <w:rPr>
          <w:rFonts w:asciiTheme="minorHAnsi" w:hAnsiTheme="minorHAnsi" w:cstheme="minorHAnsi"/>
          <w:sz w:val="22"/>
          <w:szCs w:val="22"/>
        </w:rPr>
        <w:t>Addendum</w:t>
      </w:r>
      <w:r w:rsidR="006B6EF5" w:rsidRPr="00F315A2">
        <w:rPr>
          <w:rFonts w:asciiTheme="minorHAnsi" w:hAnsiTheme="minorHAnsi" w:cstheme="minorHAnsi"/>
          <w:sz w:val="22"/>
          <w:szCs w:val="22"/>
        </w:rPr>
        <w:t xml:space="preserve"> and the Price Agreement and its </w:t>
      </w:r>
      <w:r w:rsidRPr="00F315A2">
        <w:rPr>
          <w:rFonts w:asciiTheme="minorHAnsi" w:hAnsiTheme="minorHAnsi" w:cstheme="minorHAnsi"/>
          <w:sz w:val="22"/>
          <w:szCs w:val="22"/>
        </w:rPr>
        <w:t>exhibits shall prevail and govern in the case of any such inconsistent or additional terms within the Participating State.</w:t>
      </w:r>
    </w:p>
    <w:p w14:paraId="269BC0A9" w14:textId="16CFF63B" w:rsidR="0089477A" w:rsidRPr="00602A11" w:rsidRDefault="0043560A" w:rsidP="00602A11">
      <w:pPr>
        <w:pStyle w:val="BlockText"/>
        <w:tabs>
          <w:tab w:val="left" w:pos="720"/>
        </w:tabs>
        <w:ind w:left="0"/>
        <w:rPr>
          <w:rFonts w:asciiTheme="minorHAnsi" w:hAnsiTheme="minorHAnsi" w:cstheme="minorHAnsi"/>
          <w:sz w:val="22"/>
          <w:szCs w:val="22"/>
        </w:rPr>
      </w:pPr>
      <w:r w:rsidRPr="00333761">
        <w:rPr>
          <w:rFonts w:asciiTheme="minorHAnsi" w:hAnsiTheme="minorHAnsi" w:cstheme="minorHAnsi"/>
          <w:sz w:val="22"/>
          <w:szCs w:val="22"/>
        </w:rPr>
        <w:tab/>
      </w:r>
      <w:r w:rsidRPr="00333761">
        <w:rPr>
          <w:rFonts w:asciiTheme="minorHAnsi" w:hAnsiTheme="minorHAnsi" w:cstheme="minorHAnsi"/>
          <w:sz w:val="22"/>
          <w:szCs w:val="22"/>
        </w:rPr>
        <w:tab/>
      </w:r>
    </w:p>
    <w:p w14:paraId="654CCC80" w14:textId="2264F9CD" w:rsidR="0089477A" w:rsidRDefault="00AD5384" w:rsidP="00A27107">
      <w:pPr>
        <w:rPr>
          <w:rFonts w:ascii="Rockwell" w:hAnsi="Rockwell"/>
          <w:sz w:val="22"/>
          <w:szCs w:val="22"/>
        </w:rPr>
      </w:pPr>
      <w:r w:rsidRPr="008B7F17">
        <w:rPr>
          <w:rFonts w:ascii="Rockwell" w:hAnsi="Rockwell"/>
          <w:sz w:val="22"/>
          <w:szCs w:val="22"/>
        </w:rPr>
        <w:t xml:space="preserve">IN WITNESS WHEREOF, the parties have executed this </w:t>
      </w:r>
      <w:r w:rsidR="003210A1">
        <w:rPr>
          <w:rFonts w:ascii="Rockwell" w:hAnsi="Rockwell"/>
          <w:sz w:val="22"/>
          <w:szCs w:val="22"/>
        </w:rPr>
        <w:t xml:space="preserve">Engagement </w:t>
      </w:r>
      <w:r w:rsidRPr="008B7F17">
        <w:rPr>
          <w:rFonts w:ascii="Rockwell" w:hAnsi="Rockwell"/>
          <w:sz w:val="22"/>
          <w:szCs w:val="22"/>
        </w:rPr>
        <w:t xml:space="preserve">Addendum as of the date of execution by </w:t>
      </w:r>
      <w:r w:rsidR="003210A1">
        <w:rPr>
          <w:rFonts w:ascii="Rockwell" w:hAnsi="Rockwell"/>
          <w:sz w:val="22"/>
          <w:szCs w:val="22"/>
        </w:rPr>
        <w:t>the</w:t>
      </w:r>
      <w:r w:rsidRPr="008B7F17">
        <w:rPr>
          <w:rFonts w:ascii="Rockwell" w:hAnsi="Rockwell"/>
          <w:sz w:val="22"/>
          <w:szCs w:val="22"/>
        </w:rPr>
        <w:t xml:space="preserve"> parties below.</w:t>
      </w:r>
    </w:p>
    <w:p w14:paraId="2A89849A" w14:textId="77777777" w:rsidR="0089477A" w:rsidRPr="008B7F17" w:rsidRDefault="0089477A">
      <w:pPr>
        <w:jc w:val="both"/>
        <w:rPr>
          <w:rFonts w:ascii="Rockwell" w:hAnsi="Rockwell"/>
          <w:sz w:val="22"/>
          <w:szCs w:val="22"/>
        </w:rPr>
      </w:pPr>
    </w:p>
    <w:p w14:paraId="54027BE8" w14:textId="77777777" w:rsidR="000C144A" w:rsidRDefault="000C144A" w:rsidP="00A639A0">
      <w:pPr>
        <w:rPr>
          <w:rFonts w:ascii="Rockwell" w:hAnsi="Rockwel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0"/>
        <w:gridCol w:w="4966"/>
      </w:tblGrid>
      <w:tr w:rsidR="008E3C04" w:rsidRPr="008B7F17" w14:paraId="549831C1" w14:textId="77777777" w:rsidTr="00BC041C">
        <w:tc>
          <w:tcPr>
            <w:tcW w:w="4960" w:type="dxa"/>
          </w:tcPr>
          <w:p w14:paraId="79C3A951" w14:textId="7AC05040" w:rsidR="008E3C04" w:rsidRPr="007875B8" w:rsidRDefault="008E3C04" w:rsidP="00BC041C">
            <w:pPr>
              <w:rPr>
                <w:rFonts w:ascii="Rockwell" w:hAnsi="Rockwell"/>
                <w:b/>
                <w:sz w:val="22"/>
                <w:szCs w:val="22"/>
              </w:rPr>
            </w:pPr>
            <w:r w:rsidRPr="00B72775">
              <w:rPr>
                <w:rFonts w:ascii="Rockwell" w:hAnsi="Rockwell"/>
                <w:b/>
                <w:sz w:val="22"/>
                <w:szCs w:val="22"/>
              </w:rPr>
              <w:t>Contractor:</w:t>
            </w:r>
            <w:r>
              <w:rPr>
                <w:rFonts w:ascii="Rockwell" w:hAnsi="Rockwell"/>
                <w:b/>
                <w:sz w:val="22"/>
                <w:szCs w:val="22"/>
              </w:rPr>
              <w:t xml:space="preserve"> </w:t>
            </w:r>
          </w:p>
        </w:tc>
        <w:tc>
          <w:tcPr>
            <w:tcW w:w="4966" w:type="dxa"/>
            <w:tcBorders>
              <w:right w:val="single" w:sz="4" w:space="0" w:color="000000"/>
            </w:tcBorders>
          </w:tcPr>
          <w:p w14:paraId="62438D7F" w14:textId="4D6050CF" w:rsidR="008E3C04" w:rsidRPr="00B72775" w:rsidRDefault="008E3C04" w:rsidP="00BC041C">
            <w:pPr>
              <w:jc w:val="both"/>
              <w:rPr>
                <w:rFonts w:ascii="Rockwell" w:hAnsi="Rockwell"/>
                <w:b/>
                <w:sz w:val="22"/>
                <w:szCs w:val="22"/>
              </w:rPr>
            </w:pPr>
            <w:r>
              <w:rPr>
                <w:rFonts w:ascii="Rockwell" w:hAnsi="Rockwell"/>
                <w:b/>
                <w:sz w:val="22"/>
                <w:szCs w:val="22"/>
              </w:rPr>
              <w:t>Fulfillment Partner</w:t>
            </w:r>
            <w:r w:rsidRPr="00B72775">
              <w:rPr>
                <w:rFonts w:ascii="Rockwell" w:hAnsi="Rockwell"/>
                <w:b/>
                <w:sz w:val="22"/>
                <w:szCs w:val="22"/>
              </w:rPr>
              <w:t>:</w:t>
            </w:r>
            <w:r>
              <w:rPr>
                <w:rFonts w:ascii="Rockwell" w:hAnsi="Rockwell"/>
                <w:b/>
                <w:sz w:val="22"/>
                <w:szCs w:val="22"/>
              </w:rPr>
              <w:t xml:space="preserve"> </w:t>
            </w:r>
          </w:p>
        </w:tc>
      </w:tr>
      <w:tr w:rsidR="008E3C04" w:rsidRPr="008B7F17" w14:paraId="0E9F8ADA" w14:textId="77777777" w:rsidTr="00BC041C">
        <w:tc>
          <w:tcPr>
            <w:tcW w:w="4960" w:type="dxa"/>
          </w:tcPr>
          <w:p w14:paraId="6DB9932D" w14:textId="77777777" w:rsidR="008E3C04" w:rsidRPr="008B7F17" w:rsidRDefault="008E3C04" w:rsidP="00BC041C">
            <w:pPr>
              <w:jc w:val="both"/>
              <w:rPr>
                <w:rFonts w:ascii="Rockwell" w:hAnsi="Rockwell"/>
                <w:sz w:val="22"/>
                <w:szCs w:val="22"/>
              </w:rPr>
            </w:pPr>
            <w:r>
              <w:rPr>
                <w:rFonts w:ascii="Rockwell" w:hAnsi="Rockwell"/>
                <w:sz w:val="22"/>
                <w:szCs w:val="22"/>
              </w:rPr>
              <w:t>Signature</w:t>
            </w:r>
            <w:r w:rsidRPr="008B7F17">
              <w:rPr>
                <w:rFonts w:ascii="Rockwell" w:hAnsi="Rockwell"/>
                <w:sz w:val="22"/>
                <w:szCs w:val="22"/>
              </w:rPr>
              <w:t>:</w:t>
            </w:r>
          </w:p>
          <w:p w14:paraId="03500BEE" w14:textId="77777777" w:rsidR="008E3C04" w:rsidRPr="008B7F17" w:rsidRDefault="008E3C04" w:rsidP="00BC041C">
            <w:pPr>
              <w:jc w:val="both"/>
              <w:rPr>
                <w:rFonts w:ascii="Rockwell" w:hAnsi="Rockwell"/>
                <w:sz w:val="22"/>
                <w:szCs w:val="22"/>
              </w:rPr>
            </w:pPr>
          </w:p>
        </w:tc>
        <w:tc>
          <w:tcPr>
            <w:tcW w:w="4966" w:type="dxa"/>
            <w:tcBorders>
              <w:right w:val="single" w:sz="4" w:space="0" w:color="000000"/>
            </w:tcBorders>
          </w:tcPr>
          <w:p w14:paraId="30E65033" w14:textId="77777777" w:rsidR="008E3C04" w:rsidRPr="008B7F17" w:rsidRDefault="008E3C04" w:rsidP="00BC041C">
            <w:pPr>
              <w:jc w:val="both"/>
              <w:rPr>
                <w:rFonts w:ascii="Rockwell" w:hAnsi="Rockwell"/>
                <w:sz w:val="22"/>
                <w:szCs w:val="22"/>
              </w:rPr>
            </w:pPr>
            <w:r>
              <w:rPr>
                <w:rFonts w:ascii="Rockwell" w:hAnsi="Rockwell"/>
                <w:sz w:val="22"/>
                <w:szCs w:val="22"/>
              </w:rPr>
              <w:t>Signature</w:t>
            </w:r>
            <w:r w:rsidRPr="008B7F17">
              <w:rPr>
                <w:rFonts w:ascii="Rockwell" w:hAnsi="Rockwell"/>
                <w:sz w:val="22"/>
                <w:szCs w:val="22"/>
              </w:rPr>
              <w:t>:</w:t>
            </w:r>
          </w:p>
        </w:tc>
      </w:tr>
      <w:tr w:rsidR="008E3C04" w:rsidRPr="008B7F17" w14:paraId="4A9BFF59" w14:textId="77777777" w:rsidTr="00BC041C">
        <w:tc>
          <w:tcPr>
            <w:tcW w:w="4960" w:type="dxa"/>
          </w:tcPr>
          <w:p w14:paraId="199E7AE7" w14:textId="77777777" w:rsidR="008E3C04" w:rsidRDefault="008E3C04" w:rsidP="00BC041C">
            <w:pPr>
              <w:jc w:val="both"/>
              <w:rPr>
                <w:rFonts w:ascii="Rockwell" w:hAnsi="Rockwell"/>
                <w:sz w:val="22"/>
                <w:szCs w:val="22"/>
              </w:rPr>
            </w:pPr>
            <w:r w:rsidRPr="008B7F17">
              <w:rPr>
                <w:rFonts w:ascii="Rockwell" w:hAnsi="Rockwell"/>
                <w:sz w:val="22"/>
                <w:szCs w:val="22"/>
              </w:rPr>
              <w:t>Name:</w:t>
            </w:r>
          </w:p>
          <w:p w14:paraId="6FDDC21D" w14:textId="77777777" w:rsidR="008E3C04" w:rsidRPr="008B7F17" w:rsidRDefault="008E3C04" w:rsidP="00BC041C">
            <w:pPr>
              <w:jc w:val="both"/>
              <w:rPr>
                <w:rFonts w:ascii="Rockwell" w:hAnsi="Rockwell"/>
                <w:sz w:val="22"/>
                <w:szCs w:val="22"/>
              </w:rPr>
            </w:pPr>
          </w:p>
        </w:tc>
        <w:tc>
          <w:tcPr>
            <w:tcW w:w="4966" w:type="dxa"/>
            <w:tcBorders>
              <w:right w:val="single" w:sz="4" w:space="0" w:color="000000"/>
            </w:tcBorders>
          </w:tcPr>
          <w:p w14:paraId="296CB657" w14:textId="77777777" w:rsidR="008E3C04" w:rsidRPr="008B7F17" w:rsidRDefault="008E3C04" w:rsidP="00BC041C">
            <w:pPr>
              <w:jc w:val="both"/>
              <w:rPr>
                <w:rFonts w:ascii="Rockwell" w:hAnsi="Rockwell"/>
                <w:sz w:val="22"/>
                <w:szCs w:val="22"/>
              </w:rPr>
            </w:pPr>
            <w:r w:rsidRPr="008B7F17">
              <w:rPr>
                <w:rFonts w:ascii="Rockwell" w:hAnsi="Rockwell"/>
                <w:sz w:val="22"/>
                <w:szCs w:val="22"/>
              </w:rPr>
              <w:t>Name:</w:t>
            </w:r>
          </w:p>
        </w:tc>
      </w:tr>
      <w:tr w:rsidR="008E3C04" w:rsidRPr="008B7F17" w14:paraId="2BEECC70" w14:textId="77777777" w:rsidTr="00BC041C">
        <w:tc>
          <w:tcPr>
            <w:tcW w:w="4960" w:type="dxa"/>
          </w:tcPr>
          <w:p w14:paraId="5D9FC7B5" w14:textId="77777777" w:rsidR="008E3C04" w:rsidRDefault="008E3C04" w:rsidP="00BC041C">
            <w:pPr>
              <w:jc w:val="both"/>
              <w:rPr>
                <w:rFonts w:ascii="Rockwell" w:hAnsi="Rockwell"/>
                <w:sz w:val="22"/>
                <w:szCs w:val="22"/>
              </w:rPr>
            </w:pPr>
            <w:r w:rsidRPr="008B7F17">
              <w:rPr>
                <w:rFonts w:ascii="Rockwell" w:hAnsi="Rockwell"/>
                <w:sz w:val="22"/>
                <w:szCs w:val="22"/>
              </w:rPr>
              <w:t>Title:</w:t>
            </w:r>
          </w:p>
          <w:p w14:paraId="55BD4471" w14:textId="77777777" w:rsidR="008E3C04" w:rsidRPr="008B7F17" w:rsidRDefault="008E3C04" w:rsidP="00BC041C">
            <w:pPr>
              <w:jc w:val="both"/>
              <w:rPr>
                <w:rFonts w:ascii="Rockwell" w:hAnsi="Rockwell"/>
                <w:sz w:val="22"/>
                <w:szCs w:val="22"/>
              </w:rPr>
            </w:pPr>
          </w:p>
        </w:tc>
        <w:tc>
          <w:tcPr>
            <w:tcW w:w="4966" w:type="dxa"/>
            <w:tcBorders>
              <w:right w:val="single" w:sz="4" w:space="0" w:color="000000"/>
            </w:tcBorders>
          </w:tcPr>
          <w:p w14:paraId="58F78D26" w14:textId="77777777" w:rsidR="008E3C04" w:rsidRPr="008B7F17" w:rsidRDefault="008E3C04" w:rsidP="00BC041C">
            <w:pPr>
              <w:jc w:val="both"/>
              <w:rPr>
                <w:rFonts w:ascii="Rockwell" w:hAnsi="Rockwell"/>
                <w:sz w:val="22"/>
                <w:szCs w:val="22"/>
              </w:rPr>
            </w:pPr>
            <w:r w:rsidRPr="008B7F17">
              <w:rPr>
                <w:rFonts w:ascii="Rockwell" w:hAnsi="Rockwell"/>
                <w:sz w:val="22"/>
                <w:szCs w:val="22"/>
              </w:rPr>
              <w:t>Title:</w:t>
            </w:r>
          </w:p>
        </w:tc>
      </w:tr>
      <w:tr w:rsidR="008E3C04" w:rsidRPr="008B7F17" w14:paraId="1FD8D1C9" w14:textId="77777777" w:rsidTr="00BC041C">
        <w:tc>
          <w:tcPr>
            <w:tcW w:w="4960" w:type="dxa"/>
          </w:tcPr>
          <w:p w14:paraId="0325B22B" w14:textId="77777777" w:rsidR="008E3C04" w:rsidRDefault="008E3C04" w:rsidP="00BC041C">
            <w:pPr>
              <w:jc w:val="both"/>
              <w:rPr>
                <w:rFonts w:ascii="Rockwell" w:hAnsi="Rockwell"/>
                <w:sz w:val="22"/>
                <w:szCs w:val="22"/>
              </w:rPr>
            </w:pPr>
            <w:r w:rsidRPr="008B7F17">
              <w:rPr>
                <w:rFonts w:ascii="Rockwell" w:hAnsi="Rockwell"/>
                <w:sz w:val="22"/>
                <w:szCs w:val="22"/>
              </w:rPr>
              <w:t>Date:</w:t>
            </w:r>
          </w:p>
          <w:p w14:paraId="5830C80D" w14:textId="77777777" w:rsidR="008E3C04" w:rsidRPr="008B7F17" w:rsidRDefault="008E3C04" w:rsidP="00BC041C">
            <w:pPr>
              <w:jc w:val="both"/>
              <w:rPr>
                <w:rFonts w:ascii="Rockwell" w:hAnsi="Rockwell"/>
                <w:sz w:val="22"/>
                <w:szCs w:val="22"/>
              </w:rPr>
            </w:pPr>
          </w:p>
        </w:tc>
        <w:tc>
          <w:tcPr>
            <w:tcW w:w="4966" w:type="dxa"/>
            <w:tcBorders>
              <w:right w:val="single" w:sz="4" w:space="0" w:color="000000"/>
            </w:tcBorders>
          </w:tcPr>
          <w:p w14:paraId="62778FE9" w14:textId="77777777" w:rsidR="008E3C04" w:rsidRPr="008B7F17" w:rsidRDefault="008E3C04" w:rsidP="00BC041C">
            <w:pPr>
              <w:jc w:val="both"/>
              <w:rPr>
                <w:rFonts w:ascii="Rockwell" w:hAnsi="Rockwell"/>
                <w:sz w:val="22"/>
                <w:szCs w:val="22"/>
              </w:rPr>
            </w:pPr>
            <w:r w:rsidRPr="008B7F17">
              <w:rPr>
                <w:rFonts w:ascii="Rockwell" w:hAnsi="Rockwell"/>
                <w:sz w:val="22"/>
                <w:szCs w:val="22"/>
              </w:rPr>
              <w:t>Date:</w:t>
            </w:r>
          </w:p>
        </w:tc>
      </w:tr>
      <w:tr w:rsidR="008E3C04" w:rsidRPr="008B7F17" w14:paraId="5597A831" w14:textId="77777777" w:rsidTr="00BC041C">
        <w:tc>
          <w:tcPr>
            <w:tcW w:w="4960" w:type="dxa"/>
          </w:tcPr>
          <w:p w14:paraId="5BF4D453" w14:textId="77777777" w:rsidR="008E3C04" w:rsidRPr="00B72775" w:rsidRDefault="008E3C04" w:rsidP="00BC041C">
            <w:pPr>
              <w:rPr>
                <w:rFonts w:ascii="Rockwell" w:hAnsi="Rockwell"/>
                <w:b/>
                <w:sz w:val="22"/>
                <w:szCs w:val="22"/>
              </w:rPr>
            </w:pPr>
            <w:r>
              <w:rPr>
                <w:rFonts w:ascii="Rockwell" w:hAnsi="Rockwell"/>
                <w:b/>
                <w:sz w:val="22"/>
                <w:szCs w:val="22"/>
              </w:rPr>
              <w:t>Using</w:t>
            </w:r>
            <w:r w:rsidRPr="00B72775">
              <w:rPr>
                <w:rFonts w:ascii="Rockwell" w:hAnsi="Rockwell"/>
                <w:b/>
                <w:sz w:val="22"/>
                <w:szCs w:val="22"/>
              </w:rPr>
              <w:t xml:space="preserve"> </w:t>
            </w:r>
            <w:r>
              <w:rPr>
                <w:rFonts w:ascii="Rockwell" w:hAnsi="Rockwell"/>
                <w:b/>
                <w:sz w:val="22"/>
                <w:szCs w:val="22"/>
              </w:rPr>
              <w:t>Agency/Entity Chief Information Official or designee:</w:t>
            </w:r>
          </w:p>
        </w:tc>
        <w:tc>
          <w:tcPr>
            <w:tcW w:w="4966" w:type="dxa"/>
            <w:tcBorders>
              <w:right w:val="single" w:sz="4" w:space="0" w:color="000000"/>
            </w:tcBorders>
          </w:tcPr>
          <w:p w14:paraId="5A8258DB" w14:textId="77777777" w:rsidR="008E3C04" w:rsidRPr="00B72775" w:rsidRDefault="008E3C04" w:rsidP="00BC041C">
            <w:pPr>
              <w:rPr>
                <w:rFonts w:ascii="Rockwell" w:hAnsi="Rockwell"/>
                <w:b/>
                <w:sz w:val="22"/>
                <w:szCs w:val="22"/>
              </w:rPr>
            </w:pPr>
            <w:r>
              <w:rPr>
                <w:rFonts w:ascii="Rockwell" w:hAnsi="Rockwell"/>
                <w:b/>
                <w:sz w:val="22"/>
                <w:szCs w:val="22"/>
              </w:rPr>
              <w:t xml:space="preserve">Using </w:t>
            </w:r>
            <w:r w:rsidRPr="00B72775">
              <w:rPr>
                <w:rFonts w:ascii="Rockwell" w:hAnsi="Rockwell"/>
                <w:b/>
                <w:sz w:val="22"/>
                <w:szCs w:val="22"/>
              </w:rPr>
              <w:t>Agency/Entity Individual with Authority to Execute Contracts:</w:t>
            </w:r>
          </w:p>
        </w:tc>
      </w:tr>
      <w:tr w:rsidR="008E3C04" w:rsidRPr="008B7F17" w14:paraId="5BD49696" w14:textId="77777777" w:rsidTr="00BC041C">
        <w:tc>
          <w:tcPr>
            <w:tcW w:w="4960" w:type="dxa"/>
          </w:tcPr>
          <w:p w14:paraId="361C4973" w14:textId="77777777" w:rsidR="008E3C04" w:rsidRDefault="008E3C04" w:rsidP="00BC041C">
            <w:pPr>
              <w:jc w:val="both"/>
              <w:rPr>
                <w:rFonts w:ascii="Rockwell" w:hAnsi="Rockwell"/>
                <w:sz w:val="22"/>
                <w:szCs w:val="22"/>
              </w:rPr>
            </w:pPr>
            <w:r>
              <w:rPr>
                <w:rFonts w:ascii="Rockwell" w:hAnsi="Rockwell"/>
                <w:sz w:val="22"/>
                <w:szCs w:val="22"/>
              </w:rPr>
              <w:t>Signature:</w:t>
            </w:r>
          </w:p>
        </w:tc>
        <w:tc>
          <w:tcPr>
            <w:tcW w:w="4966" w:type="dxa"/>
            <w:tcBorders>
              <w:right w:val="single" w:sz="4" w:space="0" w:color="000000"/>
            </w:tcBorders>
          </w:tcPr>
          <w:p w14:paraId="763A9EF6" w14:textId="77777777" w:rsidR="008E3C04" w:rsidRDefault="008E3C04" w:rsidP="00BC041C">
            <w:pPr>
              <w:jc w:val="both"/>
              <w:rPr>
                <w:rFonts w:ascii="Rockwell" w:hAnsi="Rockwell"/>
                <w:sz w:val="22"/>
                <w:szCs w:val="22"/>
              </w:rPr>
            </w:pPr>
            <w:r>
              <w:rPr>
                <w:rFonts w:ascii="Rockwell" w:hAnsi="Rockwell"/>
                <w:sz w:val="22"/>
                <w:szCs w:val="22"/>
              </w:rPr>
              <w:t>Signature:</w:t>
            </w:r>
          </w:p>
          <w:p w14:paraId="41F12992" w14:textId="77777777" w:rsidR="008E3C04" w:rsidRDefault="008E3C04" w:rsidP="00BC041C">
            <w:pPr>
              <w:jc w:val="both"/>
              <w:rPr>
                <w:rFonts w:ascii="Rockwell" w:hAnsi="Rockwell"/>
                <w:sz w:val="22"/>
                <w:szCs w:val="22"/>
              </w:rPr>
            </w:pPr>
          </w:p>
        </w:tc>
      </w:tr>
      <w:tr w:rsidR="008E3C04" w:rsidRPr="008B7F17" w14:paraId="73F60AA2" w14:textId="77777777" w:rsidTr="00BC041C">
        <w:tc>
          <w:tcPr>
            <w:tcW w:w="4960" w:type="dxa"/>
          </w:tcPr>
          <w:p w14:paraId="05A1DC73" w14:textId="77777777" w:rsidR="008E3C04" w:rsidRDefault="008E3C04" w:rsidP="00BC041C">
            <w:pPr>
              <w:jc w:val="both"/>
              <w:rPr>
                <w:rFonts w:ascii="Rockwell" w:hAnsi="Rockwell"/>
                <w:sz w:val="22"/>
                <w:szCs w:val="22"/>
              </w:rPr>
            </w:pPr>
            <w:r>
              <w:rPr>
                <w:rFonts w:ascii="Rockwell" w:hAnsi="Rockwell"/>
                <w:sz w:val="22"/>
                <w:szCs w:val="22"/>
              </w:rPr>
              <w:t>Name:</w:t>
            </w:r>
          </w:p>
          <w:p w14:paraId="2D92E718" w14:textId="77777777" w:rsidR="008E3C04" w:rsidRDefault="008E3C04" w:rsidP="00BC041C">
            <w:pPr>
              <w:jc w:val="both"/>
              <w:rPr>
                <w:rFonts w:ascii="Rockwell" w:hAnsi="Rockwell"/>
                <w:sz w:val="22"/>
                <w:szCs w:val="22"/>
              </w:rPr>
            </w:pPr>
          </w:p>
        </w:tc>
        <w:tc>
          <w:tcPr>
            <w:tcW w:w="4966" w:type="dxa"/>
            <w:tcBorders>
              <w:right w:val="single" w:sz="4" w:space="0" w:color="000000"/>
            </w:tcBorders>
          </w:tcPr>
          <w:p w14:paraId="77B849D9" w14:textId="77777777" w:rsidR="008E3C04" w:rsidRDefault="008E3C04" w:rsidP="00BC041C">
            <w:pPr>
              <w:jc w:val="both"/>
              <w:rPr>
                <w:rFonts w:ascii="Rockwell" w:hAnsi="Rockwell"/>
                <w:sz w:val="22"/>
                <w:szCs w:val="22"/>
              </w:rPr>
            </w:pPr>
            <w:r>
              <w:rPr>
                <w:rFonts w:ascii="Rockwell" w:hAnsi="Rockwell"/>
                <w:sz w:val="22"/>
                <w:szCs w:val="22"/>
              </w:rPr>
              <w:t>Name:</w:t>
            </w:r>
          </w:p>
        </w:tc>
      </w:tr>
      <w:tr w:rsidR="008E3C04" w:rsidRPr="008B7F17" w14:paraId="0E759418" w14:textId="77777777" w:rsidTr="00BC041C">
        <w:trPr>
          <w:trHeight w:val="92"/>
        </w:trPr>
        <w:tc>
          <w:tcPr>
            <w:tcW w:w="4960" w:type="dxa"/>
          </w:tcPr>
          <w:p w14:paraId="4102CBFB" w14:textId="77777777" w:rsidR="008E3C04" w:rsidRDefault="008E3C04" w:rsidP="00BC041C">
            <w:pPr>
              <w:jc w:val="both"/>
              <w:rPr>
                <w:rFonts w:ascii="Rockwell" w:hAnsi="Rockwell"/>
                <w:sz w:val="22"/>
                <w:szCs w:val="22"/>
              </w:rPr>
            </w:pPr>
            <w:r>
              <w:rPr>
                <w:rFonts w:ascii="Rockwell" w:hAnsi="Rockwell"/>
                <w:sz w:val="22"/>
                <w:szCs w:val="22"/>
              </w:rPr>
              <w:t>Title:</w:t>
            </w:r>
          </w:p>
          <w:p w14:paraId="23584203" w14:textId="77777777" w:rsidR="008E3C04" w:rsidRDefault="008E3C04" w:rsidP="00BC041C">
            <w:pPr>
              <w:jc w:val="both"/>
              <w:rPr>
                <w:rFonts w:ascii="Rockwell" w:hAnsi="Rockwell"/>
                <w:sz w:val="22"/>
                <w:szCs w:val="22"/>
              </w:rPr>
            </w:pPr>
          </w:p>
        </w:tc>
        <w:tc>
          <w:tcPr>
            <w:tcW w:w="4966" w:type="dxa"/>
            <w:tcBorders>
              <w:right w:val="single" w:sz="4" w:space="0" w:color="000000"/>
            </w:tcBorders>
          </w:tcPr>
          <w:p w14:paraId="0BE9412A" w14:textId="77777777" w:rsidR="008E3C04" w:rsidRDefault="008E3C04" w:rsidP="00BC041C">
            <w:pPr>
              <w:jc w:val="both"/>
              <w:rPr>
                <w:rFonts w:ascii="Rockwell" w:hAnsi="Rockwell"/>
                <w:sz w:val="22"/>
                <w:szCs w:val="22"/>
              </w:rPr>
            </w:pPr>
            <w:r>
              <w:rPr>
                <w:rFonts w:ascii="Rockwell" w:hAnsi="Rockwell"/>
                <w:sz w:val="22"/>
                <w:szCs w:val="22"/>
              </w:rPr>
              <w:t>Title:</w:t>
            </w:r>
          </w:p>
        </w:tc>
      </w:tr>
      <w:tr w:rsidR="008E3C04" w:rsidRPr="008B7F17" w14:paraId="116B47B3" w14:textId="77777777" w:rsidTr="00BC041C">
        <w:tc>
          <w:tcPr>
            <w:tcW w:w="4960" w:type="dxa"/>
          </w:tcPr>
          <w:p w14:paraId="4FBF1A29" w14:textId="77777777" w:rsidR="008E3C04" w:rsidRDefault="008E3C04" w:rsidP="00BC041C">
            <w:pPr>
              <w:jc w:val="both"/>
              <w:rPr>
                <w:rFonts w:ascii="Rockwell" w:hAnsi="Rockwell"/>
                <w:sz w:val="22"/>
                <w:szCs w:val="22"/>
              </w:rPr>
            </w:pPr>
            <w:r>
              <w:rPr>
                <w:rFonts w:ascii="Rockwell" w:hAnsi="Rockwell"/>
                <w:sz w:val="22"/>
                <w:szCs w:val="22"/>
              </w:rPr>
              <w:t>Date:</w:t>
            </w:r>
          </w:p>
          <w:p w14:paraId="715B6EA2" w14:textId="77777777" w:rsidR="008E3C04" w:rsidRDefault="008E3C04" w:rsidP="00BC041C">
            <w:pPr>
              <w:jc w:val="both"/>
              <w:rPr>
                <w:rFonts w:ascii="Rockwell" w:hAnsi="Rockwell"/>
                <w:sz w:val="22"/>
                <w:szCs w:val="22"/>
              </w:rPr>
            </w:pPr>
          </w:p>
        </w:tc>
        <w:tc>
          <w:tcPr>
            <w:tcW w:w="4966" w:type="dxa"/>
            <w:tcBorders>
              <w:bottom w:val="single" w:sz="4" w:space="0" w:color="000000"/>
              <w:right w:val="single" w:sz="4" w:space="0" w:color="000000"/>
            </w:tcBorders>
          </w:tcPr>
          <w:p w14:paraId="5BB03197" w14:textId="77777777" w:rsidR="008E3C04" w:rsidRDefault="008E3C04" w:rsidP="00BC041C">
            <w:pPr>
              <w:jc w:val="both"/>
              <w:rPr>
                <w:rFonts w:ascii="Rockwell" w:hAnsi="Rockwell"/>
                <w:sz w:val="22"/>
                <w:szCs w:val="22"/>
              </w:rPr>
            </w:pPr>
            <w:r>
              <w:rPr>
                <w:rFonts w:ascii="Rockwell" w:hAnsi="Rockwell"/>
                <w:sz w:val="22"/>
                <w:szCs w:val="22"/>
              </w:rPr>
              <w:t>Date:</w:t>
            </w:r>
          </w:p>
        </w:tc>
      </w:tr>
    </w:tbl>
    <w:p w14:paraId="3E28094E" w14:textId="77777777" w:rsidR="008E3C04" w:rsidRDefault="008E3C04" w:rsidP="00A639A0">
      <w:pPr>
        <w:rPr>
          <w:rFonts w:ascii="Rockwell" w:hAnsi="Rockwell"/>
          <w:sz w:val="22"/>
          <w:szCs w:val="22"/>
        </w:rPr>
        <w:sectPr w:rsidR="008E3C04" w:rsidSect="00D61105">
          <w:headerReference w:type="default" r:id="rId12"/>
          <w:footerReference w:type="even" r:id="rId13"/>
          <w:footerReference w:type="default" r:id="rId14"/>
          <w:headerReference w:type="first" r:id="rId15"/>
          <w:type w:val="continuous"/>
          <w:pgSz w:w="12240" w:h="15840" w:code="1"/>
          <w:pgMar w:top="720" w:right="1152" w:bottom="576" w:left="1152" w:header="720" w:footer="432" w:gutter="0"/>
          <w:pgNumType w:start="1"/>
          <w:cols w:space="720"/>
          <w:noEndnote/>
          <w:docGrid w:linePitch="326"/>
        </w:sectPr>
      </w:pPr>
    </w:p>
    <w:p w14:paraId="20F9C42A" w14:textId="77777777" w:rsidR="000C144A" w:rsidRDefault="000C144A" w:rsidP="009F1CB6">
      <w:pPr>
        <w:jc w:val="both"/>
        <w:rPr>
          <w:rFonts w:ascii="Rockwell" w:hAnsi="Rockwell"/>
          <w:sz w:val="22"/>
          <w:szCs w:val="22"/>
        </w:rPr>
      </w:pPr>
    </w:p>
    <w:p w14:paraId="28E73608" w14:textId="5E2A3EB3" w:rsidR="000C144A" w:rsidRPr="00923DC9" w:rsidRDefault="000C144A" w:rsidP="000C144A">
      <w:pPr>
        <w:spacing w:after="240"/>
        <w:ind w:left="709"/>
        <w:jc w:val="center"/>
        <w:rPr>
          <w:rFonts w:ascii="Rockwell" w:hAnsi="Rockwell"/>
        </w:rPr>
      </w:pPr>
      <w:r w:rsidRPr="00923DC9">
        <w:rPr>
          <w:rFonts w:ascii="Rockwell" w:hAnsi="Rockwell"/>
          <w:b/>
          <w:bCs/>
          <w:i/>
          <w:iCs/>
        </w:rPr>
        <w:t xml:space="preserve">This statement of work constitutes the minimum information that needs to be provided to begin a requested </w:t>
      </w:r>
      <w:r w:rsidR="00522212">
        <w:rPr>
          <w:rFonts w:ascii="Rockwell" w:hAnsi="Rockwell"/>
          <w:b/>
          <w:bCs/>
          <w:i/>
          <w:iCs/>
        </w:rPr>
        <w:t>Data Communication Products and Services</w:t>
      </w:r>
      <w:r w:rsidRPr="00923DC9">
        <w:rPr>
          <w:rFonts w:ascii="Rockwell" w:hAnsi="Rockwell"/>
          <w:b/>
          <w:bCs/>
          <w:i/>
          <w:iCs/>
        </w:rPr>
        <w:t xml:space="preserve"> Engagement. Additional information may be provided by the client or requested by the supplying </w:t>
      </w:r>
      <w:r w:rsidR="00602A11">
        <w:rPr>
          <w:rFonts w:ascii="Rockwell" w:hAnsi="Rockwell"/>
          <w:b/>
          <w:bCs/>
          <w:i/>
          <w:iCs/>
        </w:rPr>
        <w:t>C</w:t>
      </w:r>
      <w:r>
        <w:rPr>
          <w:rFonts w:ascii="Rockwell" w:hAnsi="Rockwell"/>
          <w:b/>
          <w:bCs/>
          <w:i/>
          <w:iCs/>
        </w:rPr>
        <w:t>ontractor</w:t>
      </w:r>
      <w:r w:rsidR="00602A11">
        <w:rPr>
          <w:rFonts w:ascii="Rockwell" w:hAnsi="Rockwell"/>
          <w:b/>
          <w:bCs/>
          <w:i/>
          <w:iCs/>
        </w:rPr>
        <w:t xml:space="preserve"> or its Fulfillment Partner</w:t>
      </w:r>
      <w:r w:rsidRPr="00923DC9">
        <w:rPr>
          <w:rFonts w:ascii="Rockwell" w:hAnsi="Rockwell"/>
          <w:b/>
          <w:bCs/>
          <w:i/>
          <w:iCs/>
        </w:rPr>
        <w:t>.</w:t>
      </w:r>
    </w:p>
    <w:p w14:paraId="1E2E61AD" w14:textId="30FE2227" w:rsidR="009847E3" w:rsidRPr="009D35EE" w:rsidRDefault="000C144A" w:rsidP="009D35EE">
      <w:pPr>
        <w:rPr>
          <w:rFonts w:ascii="Rockwell" w:hAnsi="Rockwell"/>
        </w:rPr>
      </w:pPr>
      <w:r w:rsidRPr="00923DC9">
        <w:rPr>
          <w:rFonts w:ascii="Rockwell" w:hAnsi="Rockwell"/>
          <w:b/>
          <w:bCs/>
        </w:rPr>
        <w:t xml:space="preserve">NAME OF </w:t>
      </w:r>
      <w:r>
        <w:rPr>
          <w:rFonts w:ascii="Rockwell" w:hAnsi="Rockwell"/>
          <w:b/>
          <w:bCs/>
        </w:rPr>
        <w:t>CONTRACTOR</w:t>
      </w:r>
      <w:r w:rsidRPr="00923DC9">
        <w:rPr>
          <w:rFonts w:ascii="Rockwell" w:hAnsi="Rockwell"/>
          <w:b/>
          <w:bCs/>
        </w:rPr>
        <w:t xml:space="preserve">: </w:t>
      </w:r>
      <w:r w:rsidRPr="00A27107">
        <w:rPr>
          <w:rFonts w:ascii="Rockwell" w:hAnsi="Rockwell"/>
          <w:i/>
          <w:iCs/>
          <w:color w:val="FF0000"/>
        </w:rPr>
        <w:t xml:space="preserve">[Insert name of contractor from whom the </w:t>
      </w:r>
      <w:r w:rsidR="009D35EE">
        <w:rPr>
          <w:rFonts w:ascii="Rockwell" w:hAnsi="Rockwell"/>
          <w:i/>
          <w:iCs/>
          <w:color w:val="FF0000"/>
        </w:rPr>
        <w:t>SLA</w:t>
      </w:r>
      <w:r w:rsidRPr="00A27107">
        <w:rPr>
          <w:rFonts w:ascii="Rockwell" w:hAnsi="Rockwell"/>
          <w:i/>
          <w:iCs/>
          <w:color w:val="FF0000"/>
        </w:rPr>
        <w:t xml:space="preserve"> estimate is being requested</w:t>
      </w:r>
      <w:r w:rsidR="00340DE4">
        <w:rPr>
          <w:rFonts w:ascii="Rockwell" w:hAnsi="Rockwell"/>
          <w:i/>
          <w:iCs/>
          <w:color w:val="FF0000"/>
        </w:rPr>
        <w:t>]</w:t>
      </w:r>
      <w:r w:rsidR="009D35EE">
        <w:rPr>
          <w:rFonts w:ascii="Rockwell" w:hAnsi="Rockwell"/>
        </w:rPr>
        <w:br/>
      </w:r>
    </w:p>
    <w:p w14:paraId="7465E231" w14:textId="77777777" w:rsidR="000C144A" w:rsidRPr="00163B92" w:rsidRDefault="000C144A" w:rsidP="000C144A">
      <w:pPr>
        <w:spacing w:after="240"/>
        <w:rPr>
          <w:rFonts w:ascii="Rockwell" w:hAnsi="Rockwell"/>
          <w:u w:val="single"/>
        </w:rPr>
      </w:pPr>
      <w:r w:rsidRPr="00163B92">
        <w:rPr>
          <w:rFonts w:ascii="Rockwell" w:hAnsi="Rockwell"/>
          <w:b/>
          <w:bCs/>
          <w:u w:val="single"/>
        </w:rPr>
        <w:t xml:space="preserve">SECTION I:  Project Background </w:t>
      </w:r>
    </w:p>
    <w:p w14:paraId="2E037D03" w14:textId="521B2D4A" w:rsidR="000C144A" w:rsidRPr="00923DC9" w:rsidRDefault="000C144A" w:rsidP="00F4189A">
      <w:pPr>
        <w:spacing w:after="240"/>
        <w:rPr>
          <w:rFonts w:ascii="Rockwell" w:hAnsi="Rockwell"/>
        </w:rPr>
      </w:pPr>
      <w:r w:rsidRPr="00923DC9">
        <w:rPr>
          <w:rFonts w:ascii="Rockwell" w:hAnsi="Rockwell"/>
          <w:b/>
          <w:bCs/>
        </w:rPr>
        <w:t xml:space="preserve">1. TERM OF </w:t>
      </w:r>
      <w:r w:rsidR="002E2A75">
        <w:rPr>
          <w:rFonts w:ascii="Rockwell" w:hAnsi="Rockwell"/>
          <w:b/>
          <w:bCs/>
        </w:rPr>
        <w:t>SERVICE LEVEL AGREEMENT</w:t>
      </w:r>
    </w:p>
    <w:p w14:paraId="5C877D55" w14:textId="79DF3DEE" w:rsidR="000C144A" w:rsidRPr="00F4189A" w:rsidRDefault="000C144A" w:rsidP="00F4189A">
      <w:pPr>
        <w:spacing w:before="240" w:after="240"/>
        <w:rPr>
          <w:rFonts w:ascii="Rockwell" w:hAnsi="Rockwell"/>
          <w:color w:val="FF0000"/>
        </w:rPr>
      </w:pPr>
      <w:r w:rsidRPr="00A27107">
        <w:rPr>
          <w:rFonts w:ascii="Rockwell" w:hAnsi="Rockwell"/>
          <w:i/>
          <w:iCs/>
          <w:color w:val="FF0000"/>
        </w:rPr>
        <w:t xml:space="preserve">The term of this </w:t>
      </w:r>
      <w:r w:rsidR="00340DE4">
        <w:rPr>
          <w:rFonts w:ascii="Rockwell" w:hAnsi="Rockwell"/>
          <w:i/>
          <w:iCs/>
          <w:color w:val="FF0000"/>
        </w:rPr>
        <w:t>Service Level Agreement</w:t>
      </w:r>
      <w:r w:rsidRPr="00A27107">
        <w:rPr>
          <w:rFonts w:ascii="Rockwell" w:hAnsi="Rockwell"/>
          <w:i/>
          <w:iCs/>
          <w:color w:val="FF0000"/>
        </w:rPr>
        <w:t xml:space="preserve"> shall commence upon execution of this Engagement Addendum and continue for [state </w:t>
      </w:r>
      <w:proofErr w:type="gramStart"/>
      <w:r w:rsidRPr="00A27107">
        <w:rPr>
          <w:rFonts w:ascii="Rockwell" w:hAnsi="Rockwell"/>
          <w:i/>
          <w:iCs/>
          <w:color w:val="FF0000"/>
        </w:rPr>
        <w:t>time period</w:t>
      </w:r>
      <w:proofErr w:type="gramEnd"/>
      <w:r w:rsidRPr="00A27107">
        <w:rPr>
          <w:rFonts w:ascii="Rockwell" w:hAnsi="Rockwell"/>
          <w:i/>
          <w:iCs/>
          <w:color w:val="FF0000"/>
        </w:rPr>
        <w:t xml:space="preserve">] (“the Term”). </w:t>
      </w:r>
    </w:p>
    <w:p w14:paraId="349DB6C3" w14:textId="199D004E" w:rsidR="000C144A" w:rsidRPr="00923DC9" w:rsidRDefault="000C144A" w:rsidP="00F4189A">
      <w:pPr>
        <w:spacing w:before="240" w:after="240"/>
        <w:rPr>
          <w:rFonts w:ascii="Rockwell" w:hAnsi="Rockwell"/>
        </w:rPr>
      </w:pPr>
      <w:r w:rsidRPr="00923DC9">
        <w:rPr>
          <w:rFonts w:ascii="Rockwell" w:hAnsi="Rockwell"/>
          <w:b/>
          <w:bCs/>
        </w:rPr>
        <w:t xml:space="preserve">2. OBJECTIVE </w:t>
      </w:r>
    </w:p>
    <w:p w14:paraId="042EEB1E" w14:textId="587E028F" w:rsidR="00A27107" w:rsidRPr="00F4189A" w:rsidRDefault="000C144A" w:rsidP="00F4189A">
      <w:pPr>
        <w:spacing w:before="240" w:after="240"/>
        <w:rPr>
          <w:rFonts w:ascii="Rockwell" w:hAnsi="Rockwell"/>
          <w:color w:val="FF0000"/>
        </w:rPr>
      </w:pPr>
      <w:r w:rsidRPr="00A27107">
        <w:rPr>
          <w:rFonts w:ascii="Rockwell" w:hAnsi="Rockwell"/>
          <w:i/>
          <w:iCs/>
          <w:color w:val="FF0000"/>
        </w:rPr>
        <w:t xml:space="preserve">Include description on the objective and general scope of the project and the services to be provided. </w:t>
      </w:r>
    </w:p>
    <w:p w14:paraId="60F44607" w14:textId="77777777" w:rsidR="000C144A" w:rsidRPr="00923DC9" w:rsidRDefault="000C144A" w:rsidP="000C144A">
      <w:pPr>
        <w:spacing w:before="240" w:after="240"/>
        <w:rPr>
          <w:rFonts w:ascii="Rockwell" w:hAnsi="Rockwell"/>
        </w:rPr>
      </w:pPr>
      <w:r w:rsidRPr="00923DC9">
        <w:rPr>
          <w:rFonts w:ascii="Rockwell" w:hAnsi="Rockwell"/>
          <w:b/>
          <w:bCs/>
        </w:rPr>
        <w:t xml:space="preserve">3. </w:t>
      </w:r>
      <w:r>
        <w:rPr>
          <w:rFonts w:ascii="Rockwell" w:hAnsi="Rockwell"/>
          <w:b/>
          <w:bCs/>
        </w:rPr>
        <w:t>USING AGENCY/ENTITY</w:t>
      </w:r>
      <w:r w:rsidRPr="00923DC9">
        <w:rPr>
          <w:rFonts w:ascii="Rockwell" w:hAnsi="Rockwell"/>
          <w:b/>
          <w:bCs/>
        </w:rPr>
        <w:t xml:space="preserve"> PROJECT COORDINATORS (NAME, JOB TITLE, PHONE, EMAIL)</w:t>
      </w:r>
    </w:p>
    <w:p w14:paraId="2CEB90C0" w14:textId="6EBE3138" w:rsidR="009847E3" w:rsidRDefault="00450973" w:rsidP="000C144A">
      <w:pPr>
        <w:spacing w:before="240" w:after="240"/>
        <w:rPr>
          <w:rFonts w:ascii="Rockwell" w:hAnsi="Rockwell"/>
          <w:color w:val="FF0000"/>
        </w:rPr>
      </w:pPr>
      <w:r w:rsidRPr="00450973">
        <w:rPr>
          <w:rFonts w:ascii="Rockwell" w:hAnsi="Rockwell"/>
          <w:color w:val="FF0000"/>
        </w:rPr>
        <w:t>[input]</w:t>
      </w:r>
    </w:p>
    <w:p w14:paraId="117327BC" w14:textId="457DEF41" w:rsidR="00450973" w:rsidRPr="00450973" w:rsidRDefault="00450973" w:rsidP="000C144A">
      <w:pPr>
        <w:spacing w:before="240" w:after="240"/>
        <w:rPr>
          <w:rFonts w:ascii="Rockwell" w:hAnsi="Rockwell"/>
          <w:b/>
          <w:bCs/>
        </w:rPr>
      </w:pPr>
      <w:r w:rsidRPr="00450973">
        <w:rPr>
          <w:rFonts w:ascii="Rockwell" w:hAnsi="Rockwell"/>
          <w:b/>
          <w:bCs/>
        </w:rPr>
        <w:t>4. CONTRACTOR RESOURCES</w:t>
      </w:r>
    </w:p>
    <w:p w14:paraId="5A46A01E" w14:textId="1FBBB480" w:rsidR="00450973" w:rsidRDefault="00450973" w:rsidP="00450973">
      <w:pPr>
        <w:spacing w:after="240"/>
        <w:rPr>
          <w:rFonts w:ascii="Rockwell" w:hAnsi="Rockwell"/>
          <w:color w:val="FF0000"/>
        </w:rPr>
      </w:pPr>
      <w:r w:rsidRPr="00A27107">
        <w:rPr>
          <w:rFonts w:ascii="Rockwell" w:hAnsi="Rockwell"/>
          <w:i/>
          <w:iCs/>
          <w:color w:val="FF0000"/>
        </w:rPr>
        <w:t>Supplied by the Contractor. List the Key Person(s) who will perform the Service (or the specific sub-tasks set forth in this Work Statement and any specialized server, storage, or other resources that may be required and provided by the vendor.</w:t>
      </w:r>
    </w:p>
    <w:p w14:paraId="39C67E27" w14:textId="557A82F6" w:rsidR="00450973" w:rsidRPr="00450973" w:rsidRDefault="00450973" w:rsidP="000C144A">
      <w:pPr>
        <w:spacing w:before="240" w:after="240"/>
        <w:rPr>
          <w:rFonts w:ascii="Rockwell" w:hAnsi="Rockwell"/>
          <w:b/>
          <w:bCs/>
          <w:u w:val="single"/>
        </w:rPr>
      </w:pPr>
      <w:r w:rsidRPr="00450973">
        <w:rPr>
          <w:rFonts w:ascii="Rockwell" w:hAnsi="Rockwell"/>
          <w:b/>
          <w:bCs/>
          <w:u w:val="single"/>
        </w:rPr>
        <w:t xml:space="preserve">SETION II: </w:t>
      </w:r>
      <w:r w:rsidR="00340DE4">
        <w:rPr>
          <w:rFonts w:ascii="Rockwell" w:hAnsi="Rockwell"/>
          <w:b/>
          <w:bCs/>
          <w:u w:val="single"/>
        </w:rPr>
        <w:t>Service</w:t>
      </w:r>
    </w:p>
    <w:p w14:paraId="74615019" w14:textId="41D8C567" w:rsidR="00F4189A" w:rsidRDefault="00F4189A" w:rsidP="000C144A">
      <w:pPr>
        <w:spacing w:before="240" w:after="240"/>
        <w:rPr>
          <w:rFonts w:ascii="Rockwell" w:hAnsi="Rockwell"/>
          <w:b/>
          <w:bCs/>
        </w:rPr>
      </w:pPr>
      <w:r>
        <w:rPr>
          <w:rFonts w:ascii="Rockwell" w:hAnsi="Rockwell"/>
          <w:b/>
          <w:bCs/>
        </w:rPr>
        <w:t>4. TECHNICAL SERVICE LEVEL PERFORMANCE PROMISES (i.e. metrics for performance and intervals for measure)</w:t>
      </w:r>
    </w:p>
    <w:p w14:paraId="3419D9BC" w14:textId="70838988" w:rsidR="00F4189A" w:rsidRPr="009D35EE" w:rsidRDefault="00450973" w:rsidP="009D35EE">
      <w:pPr>
        <w:spacing w:after="240"/>
        <w:rPr>
          <w:rFonts w:ascii="Rockwell" w:hAnsi="Rockwell"/>
          <w:color w:val="FF0000"/>
        </w:rPr>
      </w:pPr>
      <w:r w:rsidRPr="00A27107">
        <w:rPr>
          <w:rFonts w:ascii="Rockwell" w:hAnsi="Rockwell"/>
          <w:i/>
          <w:iCs/>
          <w:color w:val="FF0000"/>
        </w:rPr>
        <w:t>Provide a detailed description of technical specifications, deliverable schedule and measurable performance standards for all services and deliverables to be provided to the Client.  Include due dates, project benchmarks, etc.</w:t>
      </w:r>
    </w:p>
    <w:p w14:paraId="7194BF75" w14:textId="20E40B62" w:rsidR="00F4189A" w:rsidRDefault="00F4189A" w:rsidP="000C144A">
      <w:pPr>
        <w:spacing w:before="240" w:after="240"/>
        <w:rPr>
          <w:rFonts w:ascii="Rockwell" w:hAnsi="Rockwell"/>
          <w:b/>
          <w:bCs/>
        </w:rPr>
      </w:pPr>
      <w:r>
        <w:rPr>
          <w:rFonts w:ascii="Rockwell" w:hAnsi="Rockwell"/>
          <w:b/>
          <w:bCs/>
        </w:rPr>
        <w:lastRenderedPageBreak/>
        <w:t>5. DESCRIPTION OF SERVICE QUALITY</w:t>
      </w:r>
    </w:p>
    <w:p w14:paraId="67956526" w14:textId="553BC1B8" w:rsidR="00F4189A" w:rsidRPr="009D35EE" w:rsidRDefault="009D35EE" w:rsidP="000C144A">
      <w:pPr>
        <w:spacing w:before="240" w:after="240"/>
        <w:rPr>
          <w:rFonts w:ascii="Rockwell" w:hAnsi="Rockwell"/>
          <w:color w:val="FF0000"/>
        </w:rPr>
      </w:pPr>
      <w:r w:rsidRPr="00A27107">
        <w:rPr>
          <w:rFonts w:ascii="Rockwell" w:hAnsi="Rockwell"/>
          <w:i/>
          <w:iCs/>
          <w:color w:val="FF0000"/>
        </w:rPr>
        <w:t>Specify reliability metrics and uptime requirements, and any other services, environments, or monitoring that may be required for optimal deployment.</w:t>
      </w:r>
    </w:p>
    <w:p w14:paraId="2DBA4818" w14:textId="1DCB0C8E" w:rsidR="00F4189A" w:rsidRDefault="00F4189A" w:rsidP="000C144A">
      <w:pPr>
        <w:spacing w:before="240" w:after="240"/>
        <w:rPr>
          <w:rFonts w:ascii="Rockwell" w:hAnsi="Rockwell"/>
          <w:b/>
          <w:bCs/>
        </w:rPr>
      </w:pPr>
      <w:r>
        <w:rPr>
          <w:rFonts w:ascii="Rockwell" w:hAnsi="Rockwell"/>
          <w:b/>
          <w:bCs/>
        </w:rPr>
        <w:t xml:space="preserve">6. IDENTIFICATION OF ROLES AND RESPONSIBILITIES </w:t>
      </w:r>
    </w:p>
    <w:p w14:paraId="11AD5E42" w14:textId="5443D5E0" w:rsidR="00F4189A" w:rsidRPr="009D35EE" w:rsidRDefault="009D35EE" w:rsidP="000C144A">
      <w:pPr>
        <w:spacing w:before="240" w:after="240"/>
        <w:rPr>
          <w:rFonts w:ascii="Rockwell" w:hAnsi="Rockwell"/>
          <w:color w:val="FF0000"/>
        </w:rPr>
      </w:pPr>
      <w:r w:rsidRPr="009D35EE">
        <w:rPr>
          <w:rFonts w:ascii="Rockwell" w:hAnsi="Rockwell"/>
          <w:color w:val="FF0000"/>
        </w:rPr>
        <w:t>[input]</w:t>
      </w:r>
    </w:p>
    <w:p w14:paraId="4F8C6DF0" w14:textId="36E03342" w:rsidR="00F4189A" w:rsidRDefault="00F4189A" w:rsidP="000C144A">
      <w:pPr>
        <w:spacing w:before="240" w:after="240"/>
        <w:rPr>
          <w:rFonts w:ascii="Rockwell" w:hAnsi="Rockwell"/>
          <w:b/>
          <w:bCs/>
        </w:rPr>
      </w:pPr>
      <w:r>
        <w:rPr>
          <w:rFonts w:ascii="Rockwell" w:hAnsi="Rockwell"/>
          <w:b/>
          <w:bCs/>
        </w:rPr>
        <w:t>7. REMEDIES (i.e. credits)</w:t>
      </w:r>
    </w:p>
    <w:p w14:paraId="3F26D84D" w14:textId="1709F84B" w:rsidR="00F4189A" w:rsidRPr="009D35EE" w:rsidRDefault="009D35EE" w:rsidP="000C144A">
      <w:pPr>
        <w:spacing w:before="240" w:after="240"/>
        <w:rPr>
          <w:rFonts w:ascii="Rockwell" w:hAnsi="Rockwell"/>
          <w:color w:val="FF0000"/>
        </w:rPr>
      </w:pPr>
      <w:r w:rsidRPr="009D35EE">
        <w:rPr>
          <w:rFonts w:ascii="Rockwell" w:hAnsi="Rockwell"/>
          <w:color w:val="FF0000"/>
        </w:rPr>
        <w:t>[input]</w:t>
      </w:r>
    </w:p>
    <w:p w14:paraId="7A3368F1" w14:textId="6ED224D5" w:rsidR="00F4189A" w:rsidRDefault="00F4189A" w:rsidP="000C144A">
      <w:pPr>
        <w:spacing w:before="240" w:after="240"/>
        <w:rPr>
          <w:rFonts w:ascii="Rockwell" w:hAnsi="Rockwell"/>
          <w:b/>
          <w:bCs/>
        </w:rPr>
      </w:pPr>
      <w:r>
        <w:rPr>
          <w:rFonts w:ascii="Rockwell" w:hAnsi="Rockwell"/>
          <w:b/>
          <w:bCs/>
        </w:rPr>
        <w:t>8. EXPLANATION OF HOW REMEDIES OR CREDITS ARE CALCUALTED AND ISSUED</w:t>
      </w:r>
    </w:p>
    <w:p w14:paraId="0EDBEFA0" w14:textId="1E5CB077" w:rsidR="00450973" w:rsidRPr="009D35EE" w:rsidRDefault="009D35EE" w:rsidP="000C144A">
      <w:pPr>
        <w:spacing w:before="240" w:after="240"/>
        <w:rPr>
          <w:rFonts w:ascii="Rockwell" w:hAnsi="Rockwell"/>
          <w:color w:val="FF0000"/>
        </w:rPr>
      </w:pPr>
      <w:r w:rsidRPr="009D35EE">
        <w:rPr>
          <w:rFonts w:ascii="Rockwell" w:hAnsi="Rockwell"/>
          <w:color w:val="FF0000"/>
        </w:rPr>
        <w:t>[input]</w:t>
      </w:r>
    </w:p>
    <w:p w14:paraId="3C90EFF6" w14:textId="7D8AD4B0" w:rsidR="00450973" w:rsidRPr="00450973" w:rsidRDefault="00450973" w:rsidP="00450973">
      <w:pPr>
        <w:spacing w:before="240" w:after="240"/>
        <w:rPr>
          <w:rFonts w:ascii="Rockwell" w:hAnsi="Rockwell"/>
        </w:rPr>
      </w:pPr>
      <w:r>
        <w:rPr>
          <w:rFonts w:ascii="Rockwell" w:hAnsi="Rockwell"/>
          <w:b/>
          <w:bCs/>
        </w:rPr>
        <w:t xml:space="preserve">9. </w:t>
      </w:r>
      <w:r w:rsidRPr="00923DC9">
        <w:rPr>
          <w:rFonts w:ascii="Rockwell" w:hAnsi="Rockwell"/>
          <w:b/>
          <w:bCs/>
        </w:rPr>
        <w:t xml:space="preserve">PRICE SCHEDULES AND FEES </w:t>
      </w:r>
    </w:p>
    <w:p w14:paraId="2842CBBA" w14:textId="73C36F13" w:rsidR="000C144A" w:rsidRPr="009D35EE" w:rsidRDefault="00450973" w:rsidP="009D35EE">
      <w:pPr>
        <w:spacing w:before="240" w:after="240"/>
        <w:rPr>
          <w:rFonts w:ascii="Rockwell" w:hAnsi="Rockwell"/>
          <w:iCs/>
          <w:color w:val="FF0000"/>
        </w:rPr>
      </w:pPr>
      <w:r w:rsidRPr="00A27107">
        <w:rPr>
          <w:rFonts w:ascii="Rockwell" w:hAnsi="Rockwell"/>
          <w:i/>
          <w:iCs/>
          <w:color w:val="FF0000"/>
        </w:rPr>
        <w:t>Specify recurring and non-recurring costs for the project and identify service cost options that are least cost for the Using Agency/Entity but meet the project requirements.</w:t>
      </w:r>
      <w:r w:rsidR="009D35EE">
        <w:rPr>
          <w:rFonts w:ascii="Rockwell" w:hAnsi="Rockwell"/>
          <w:i/>
          <w:iCs/>
          <w:color w:val="FF0000"/>
        </w:rPr>
        <w:t xml:space="preserve"> </w:t>
      </w:r>
    </w:p>
    <w:p w14:paraId="6ACE7071" w14:textId="77777777" w:rsidR="000C144A" w:rsidRDefault="000C144A" w:rsidP="000C144A">
      <w:pPr>
        <w:spacing w:before="240" w:after="240"/>
        <w:jc w:val="both"/>
        <w:rPr>
          <w:rFonts w:ascii="Rockwell" w:hAnsi="Rockwell"/>
          <w:iCs/>
        </w:rPr>
      </w:pPr>
      <w:r>
        <w:rPr>
          <w:rFonts w:ascii="Rockwell" w:hAnsi="Rockwell"/>
          <w:iCs/>
        </w:rPr>
        <w:t>SIGNATURES AS REQURIED BY EITHER USING AGENCY/ENTITY OR CONTRAC</w:t>
      </w:r>
      <w:r w:rsidR="00C94BB6">
        <w:rPr>
          <w:rFonts w:ascii="Rockwell" w:hAnsi="Rockwell"/>
          <w:iCs/>
        </w:rPr>
        <w:t>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0"/>
        <w:gridCol w:w="4966"/>
      </w:tblGrid>
      <w:tr w:rsidR="003B1E57" w:rsidRPr="008B7F17" w14:paraId="2143965B" w14:textId="77777777" w:rsidTr="00BC041C">
        <w:tc>
          <w:tcPr>
            <w:tcW w:w="4960" w:type="dxa"/>
          </w:tcPr>
          <w:p w14:paraId="0A1AF577" w14:textId="09FD9657" w:rsidR="003B1E57" w:rsidRPr="007875B8" w:rsidRDefault="003B1E57" w:rsidP="00BC041C">
            <w:pPr>
              <w:rPr>
                <w:rFonts w:ascii="Rockwell" w:hAnsi="Rockwell"/>
                <w:b/>
                <w:sz w:val="22"/>
                <w:szCs w:val="22"/>
              </w:rPr>
            </w:pPr>
            <w:r w:rsidRPr="00B72775">
              <w:rPr>
                <w:rFonts w:ascii="Rockwell" w:hAnsi="Rockwell"/>
                <w:b/>
                <w:sz w:val="22"/>
                <w:szCs w:val="22"/>
              </w:rPr>
              <w:t>Contractor</w:t>
            </w:r>
            <w:r>
              <w:rPr>
                <w:rFonts w:ascii="Rockwell" w:hAnsi="Rockwell"/>
                <w:b/>
                <w:sz w:val="22"/>
                <w:szCs w:val="22"/>
              </w:rPr>
              <w:t xml:space="preserve"> or its Fulfillment Partner</w:t>
            </w:r>
            <w:r w:rsidRPr="00B72775">
              <w:rPr>
                <w:rFonts w:ascii="Rockwell" w:hAnsi="Rockwell"/>
                <w:b/>
                <w:sz w:val="22"/>
                <w:szCs w:val="22"/>
              </w:rPr>
              <w:t>:</w:t>
            </w:r>
            <w:r>
              <w:rPr>
                <w:rFonts w:ascii="Rockwell" w:hAnsi="Rockwell"/>
                <w:b/>
                <w:sz w:val="22"/>
                <w:szCs w:val="22"/>
              </w:rPr>
              <w:t xml:space="preserve"> </w:t>
            </w:r>
          </w:p>
        </w:tc>
        <w:tc>
          <w:tcPr>
            <w:tcW w:w="4966" w:type="dxa"/>
            <w:tcBorders>
              <w:right w:val="single" w:sz="4" w:space="0" w:color="000000"/>
            </w:tcBorders>
          </w:tcPr>
          <w:p w14:paraId="47479C4A" w14:textId="77777777" w:rsidR="003B1E57" w:rsidRPr="00B72775" w:rsidRDefault="003B1E57" w:rsidP="00BC041C">
            <w:pPr>
              <w:jc w:val="both"/>
              <w:rPr>
                <w:rFonts w:ascii="Rockwell" w:hAnsi="Rockwell"/>
                <w:b/>
                <w:sz w:val="22"/>
                <w:szCs w:val="22"/>
              </w:rPr>
            </w:pPr>
            <w:r>
              <w:rPr>
                <w:rFonts w:ascii="Rockwell" w:hAnsi="Rockwell"/>
                <w:b/>
                <w:sz w:val="22"/>
                <w:szCs w:val="22"/>
              </w:rPr>
              <w:t xml:space="preserve">Using </w:t>
            </w:r>
            <w:r w:rsidRPr="00B72775">
              <w:rPr>
                <w:rFonts w:ascii="Rockwell" w:hAnsi="Rockwell"/>
                <w:b/>
                <w:sz w:val="22"/>
                <w:szCs w:val="22"/>
              </w:rPr>
              <w:t>Agency/Entity Individual with Authority to Execute Contracts:</w:t>
            </w:r>
          </w:p>
        </w:tc>
      </w:tr>
      <w:tr w:rsidR="003B1E57" w:rsidRPr="008B7F17" w14:paraId="14CE2E5F" w14:textId="77777777" w:rsidTr="00BC041C">
        <w:tc>
          <w:tcPr>
            <w:tcW w:w="4960" w:type="dxa"/>
          </w:tcPr>
          <w:p w14:paraId="38EBE1DF" w14:textId="77777777" w:rsidR="003B1E57" w:rsidRPr="008B7F17" w:rsidRDefault="003B1E57" w:rsidP="00BC041C">
            <w:pPr>
              <w:jc w:val="both"/>
              <w:rPr>
                <w:rFonts w:ascii="Rockwell" w:hAnsi="Rockwell"/>
                <w:sz w:val="22"/>
                <w:szCs w:val="22"/>
              </w:rPr>
            </w:pPr>
            <w:r>
              <w:rPr>
                <w:rFonts w:ascii="Rockwell" w:hAnsi="Rockwell"/>
                <w:sz w:val="22"/>
                <w:szCs w:val="22"/>
              </w:rPr>
              <w:t>Signature</w:t>
            </w:r>
            <w:r w:rsidRPr="008B7F17">
              <w:rPr>
                <w:rFonts w:ascii="Rockwell" w:hAnsi="Rockwell"/>
                <w:sz w:val="22"/>
                <w:szCs w:val="22"/>
              </w:rPr>
              <w:t>:</w:t>
            </w:r>
          </w:p>
          <w:p w14:paraId="4C45066C" w14:textId="77777777" w:rsidR="003B1E57" w:rsidRPr="008B7F17" w:rsidRDefault="003B1E57" w:rsidP="00BC041C">
            <w:pPr>
              <w:jc w:val="both"/>
              <w:rPr>
                <w:rFonts w:ascii="Rockwell" w:hAnsi="Rockwell"/>
                <w:sz w:val="22"/>
                <w:szCs w:val="22"/>
              </w:rPr>
            </w:pPr>
          </w:p>
        </w:tc>
        <w:tc>
          <w:tcPr>
            <w:tcW w:w="4966" w:type="dxa"/>
            <w:tcBorders>
              <w:right w:val="single" w:sz="4" w:space="0" w:color="000000"/>
            </w:tcBorders>
          </w:tcPr>
          <w:p w14:paraId="0F1431FB" w14:textId="77777777" w:rsidR="003B1E57" w:rsidRPr="008B7F17" w:rsidRDefault="003B1E57" w:rsidP="00BC041C">
            <w:pPr>
              <w:jc w:val="both"/>
              <w:rPr>
                <w:rFonts w:ascii="Rockwell" w:hAnsi="Rockwell"/>
                <w:sz w:val="22"/>
                <w:szCs w:val="22"/>
              </w:rPr>
            </w:pPr>
            <w:r>
              <w:rPr>
                <w:rFonts w:ascii="Rockwell" w:hAnsi="Rockwell"/>
                <w:sz w:val="22"/>
                <w:szCs w:val="22"/>
              </w:rPr>
              <w:t>Signature</w:t>
            </w:r>
            <w:r w:rsidRPr="008B7F17">
              <w:rPr>
                <w:rFonts w:ascii="Rockwell" w:hAnsi="Rockwell"/>
                <w:sz w:val="22"/>
                <w:szCs w:val="22"/>
              </w:rPr>
              <w:t>:</w:t>
            </w:r>
          </w:p>
        </w:tc>
      </w:tr>
      <w:tr w:rsidR="003B1E57" w:rsidRPr="008B7F17" w14:paraId="32451FF5" w14:textId="77777777" w:rsidTr="00BC041C">
        <w:tc>
          <w:tcPr>
            <w:tcW w:w="4960" w:type="dxa"/>
          </w:tcPr>
          <w:p w14:paraId="44D5B13A" w14:textId="77777777" w:rsidR="003B1E57" w:rsidRDefault="003B1E57" w:rsidP="00BC041C">
            <w:pPr>
              <w:jc w:val="both"/>
              <w:rPr>
                <w:rFonts w:ascii="Rockwell" w:hAnsi="Rockwell"/>
                <w:sz w:val="22"/>
                <w:szCs w:val="22"/>
              </w:rPr>
            </w:pPr>
            <w:r w:rsidRPr="008B7F17">
              <w:rPr>
                <w:rFonts w:ascii="Rockwell" w:hAnsi="Rockwell"/>
                <w:sz w:val="22"/>
                <w:szCs w:val="22"/>
              </w:rPr>
              <w:t>Name:</w:t>
            </w:r>
          </w:p>
          <w:p w14:paraId="54FCD92F" w14:textId="77777777" w:rsidR="003B1E57" w:rsidRPr="008B7F17" w:rsidRDefault="003B1E57" w:rsidP="00BC041C">
            <w:pPr>
              <w:jc w:val="both"/>
              <w:rPr>
                <w:rFonts w:ascii="Rockwell" w:hAnsi="Rockwell"/>
                <w:sz w:val="22"/>
                <w:szCs w:val="22"/>
              </w:rPr>
            </w:pPr>
          </w:p>
        </w:tc>
        <w:tc>
          <w:tcPr>
            <w:tcW w:w="4966" w:type="dxa"/>
            <w:tcBorders>
              <w:right w:val="single" w:sz="4" w:space="0" w:color="000000"/>
            </w:tcBorders>
          </w:tcPr>
          <w:p w14:paraId="0324B51F" w14:textId="77777777" w:rsidR="003B1E57" w:rsidRPr="008B7F17" w:rsidRDefault="003B1E57" w:rsidP="00BC041C">
            <w:pPr>
              <w:jc w:val="both"/>
              <w:rPr>
                <w:rFonts w:ascii="Rockwell" w:hAnsi="Rockwell"/>
                <w:sz w:val="22"/>
                <w:szCs w:val="22"/>
              </w:rPr>
            </w:pPr>
            <w:r w:rsidRPr="008B7F17">
              <w:rPr>
                <w:rFonts w:ascii="Rockwell" w:hAnsi="Rockwell"/>
                <w:sz w:val="22"/>
                <w:szCs w:val="22"/>
              </w:rPr>
              <w:t>Name:</w:t>
            </w:r>
          </w:p>
        </w:tc>
      </w:tr>
      <w:tr w:rsidR="003B1E57" w:rsidRPr="008B7F17" w14:paraId="2AD02D36" w14:textId="77777777" w:rsidTr="00BC041C">
        <w:tc>
          <w:tcPr>
            <w:tcW w:w="4960" w:type="dxa"/>
          </w:tcPr>
          <w:p w14:paraId="20E7CE9A" w14:textId="77777777" w:rsidR="003B1E57" w:rsidRDefault="003B1E57" w:rsidP="00BC041C">
            <w:pPr>
              <w:jc w:val="both"/>
              <w:rPr>
                <w:rFonts w:ascii="Rockwell" w:hAnsi="Rockwell"/>
                <w:sz w:val="22"/>
                <w:szCs w:val="22"/>
              </w:rPr>
            </w:pPr>
            <w:r w:rsidRPr="008B7F17">
              <w:rPr>
                <w:rFonts w:ascii="Rockwell" w:hAnsi="Rockwell"/>
                <w:sz w:val="22"/>
                <w:szCs w:val="22"/>
              </w:rPr>
              <w:t>Title:</w:t>
            </w:r>
          </w:p>
          <w:p w14:paraId="77EDB731" w14:textId="77777777" w:rsidR="003B1E57" w:rsidRPr="008B7F17" w:rsidRDefault="003B1E57" w:rsidP="00BC041C">
            <w:pPr>
              <w:jc w:val="both"/>
              <w:rPr>
                <w:rFonts w:ascii="Rockwell" w:hAnsi="Rockwell"/>
                <w:sz w:val="22"/>
                <w:szCs w:val="22"/>
              </w:rPr>
            </w:pPr>
          </w:p>
        </w:tc>
        <w:tc>
          <w:tcPr>
            <w:tcW w:w="4966" w:type="dxa"/>
            <w:tcBorders>
              <w:right w:val="single" w:sz="4" w:space="0" w:color="000000"/>
            </w:tcBorders>
          </w:tcPr>
          <w:p w14:paraId="7599DD6A" w14:textId="77777777" w:rsidR="003B1E57" w:rsidRPr="008B7F17" w:rsidRDefault="003B1E57" w:rsidP="00BC041C">
            <w:pPr>
              <w:jc w:val="both"/>
              <w:rPr>
                <w:rFonts w:ascii="Rockwell" w:hAnsi="Rockwell"/>
                <w:sz w:val="22"/>
                <w:szCs w:val="22"/>
              </w:rPr>
            </w:pPr>
            <w:r w:rsidRPr="008B7F17">
              <w:rPr>
                <w:rFonts w:ascii="Rockwell" w:hAnsi="Rockwell"/>
                <w:sz w:val="22"/>
                <w:szCs w:val="22"/>
              </w:rPr>
              <w:t>Title:</w:t>
            </w:r>
          </w:p>
        </w:tc>
      </w:tr>
      <w:tr w:rsidR="003B1E57" w:rsidRPr="008B7F17" w14:paraId="3F7B5BF1" w14:textId="77777777" w:rsidTr="00BC041C">
        <w:tc>
          <w:tcPr>
            <w:tcW w:w="4960" w:type="dxa"/>
          </w:tcPr>
          <w:p w14:paraId="0F633448" w14:textId="77777777" w:rsidR="003B1E57" w:rsidRDefault="003B1E57" w:rsidP="00BC041C">
            <w:pPr>
              <w:jc w:val="both"/>
              <w:rPr>
                <w:rFonts w:ascii="Rockwell" w:hAnsi="Rockwell"/>
                <w:sz w:val="22"/>
                <w:szCs w:val="22"/>
              </w:rPr>
            </w:pPr>
            <w:r w:rsidRPr="008B7F17">
              <w:rPr>
                <w:rFonts w:ascii="Rockwell" w:hAnsi="Rockwell"/>
                <w:sz w:val="22"/>
                <w:szCs w:val="22"/>
              </w:rPr>
              <w:t>Date:</w:t>
            </w:r>
          </w:p>
          <w:p w14:paraId="6BD96274" w14:textId="77777777" w:rsidR="003B1E57" w:rsidRPr="008B7F17" w:rsidRDefault="003B1E57" w:rsidP="00BC041C">
            <w:pPr>
              <w:jc w:val="both"/>
              <w:rPr>
                <w:rFonts w:ascii="Rockwell" w:hAnsi="Rockwell"/>
                <w:sz w:val="22"/>
                <w:szCs w:val="22"/>
              </w:rPr>
            </w:pPr>
          </w:p>
        </w:tc>
        <w:tc>
          <w:tcPr>
            <w:tcW w:w="4966" w:type="dxa"/>
            <w:tcBorders>
              <w:right w:val="single" w:sz="4" w:space="0" w:color="000000"/>
            </w:tcBorders>
          </w:tcPr>
          <w:p w14:paraId="0DA2F41B" w14:textId="77777777" w:rsidR="003B1E57" w:rsidRPr="008B7F17" w:rsidRDefault="003B1E57" w:rsidP="00BC041C">
            <w:pPr>
              <w:jc w:val="both"/>
              <w:rPr>
                <w:rFonts w:ascii="Rockwell" w:hAnsi="Rockwell"/>
                <w:sz w:val="22"/>
                <w:szCs w:val="22"/>
              </w:rPr>
            </w:pPr>
            <w:r w:rsidRPr="008B7F17">
              <w:rPr>
                <w:rFonts w:ascii="Rockwell" w:hAnsi="Rockwell"/>
                <w:sz w:val="22"/>
                <w:szCs w:val="22"/>
              </w:rPr>
              <w:t>Date:</w:t>
            </w:r>
          </w:p>
        </w:tc>
      </w:tr>
    </w:tbl>
    <w:p w14:paraId="5394AF6E" w14:textId="77777777" w:rsidR="003B1E57" w:rsidRDefault="003B1E57" w:rsidP="000C144A">
      <w:pPr>
        <w:spacing w:before="240" w:after="240"/>
        <w:jc w:val="both"/>
        <w:rPr>
          <w:rFonts w:ascii="Rockwell" w:hAnsi="Rockwell"/>
          <w:sz w:val="22"/>
          <w:szCs w:val="22"/>
        </w:rPr>
      </w:pPr>
    </w:p>
    <w:sectPr w:rsidR="003B1E57" w:rsidSect="00D61105">
      <w:headerReference w:type="default" r:id="rId16"/>
      <w:pgSz w:w="12240" w:h="15840" w:code="1"/>
      <w:pgMar w:top="720" w:right="1152" w:bottom="576" w:left="1152" w:header="720" w:footer="43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54FC6" w14:textId="77777777" w:rsidR="0072192F" w:rsidRDefault="0072192F">
      <w:r>
        <w:separator/>
      </w:r>
    </w:p>
  </w:endnote>
  <w:endnote w:type="continuationSeparator" w:id="0">
    <w:p w14:paraId="0A3533C9" w14:textId="77777777" w:rsidR="0072192F" w:rsidRDefault="0072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761FF" w14:textId="77777777" w:rsidR="00AD5384" w:rsidRDefault="00AD53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73B1E" w14:textId="77777777" w:rsidR="00AD5384" w:rsidRDefault="00AD5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7292704"/>
      <w:docPartObj>
        <w:docPartGallery w:val="Page Numbers (Bottom of Page)"/>
        <w:docPartUnique/>
      </w:docPartObj>
    </w:sdtPr>
    <w:sdtEndPr>
      <w:rPr>
        <w:noProof/>
      </w:rPr>
    </w:sdtEndPr>
    <w:sdtContent>
      <w:p w14:paraId="23B3CDCD" w14:textId="26C99F7A" w:rsidR="00D61105" w:rsidRDefault="00D611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761C74" w14:textId="77777777" w:rsidR="00AD5384" w:rsidRDefault="00AD5384">
    <w:pPr>
      <w:tabs>
        <w:tab w:val="left" w:pos="0"/>
      </w:tabs>
      <w:suppressAutoHyphen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27B6D" w14:textId="77777777" w:rsidR="0072192F" w:rsidRDefault="0072192F">
      <w:r>
        <w:separator/>
      </w:r>
    </w:p>
  </w:footnote>
  <w:footnote w:type="continuationSeparator" w:id="0">
    <w:p w14:paraId="258FEE84" w14:textId="77777777" w:rsidR="0072192F" w:rsidRDefault="0072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52A3A" w14:textId="716ED1A9" w:rsidR="00A64C7A" w:rsidRPr="00A27107" w:rsidRDefault="00A64C7A">
    <w:pPr>
      <w:pStyle w:val="Title"/>
      <w:rPr>
        <w:rFonts w:asciiTheme="minorHAnsi" w:hAnsiTheme="minorHAnsi" w:cstheme="minorHAnsi"/>
        <w:sz w:val="24"/>
      </w:rPr>
    </w:pPr>
    <w:r w:rsidRPr="00A27107">
      <w:rPr>
        <w:rFonts w:asciiTheme="minorHAnsi" w:hAnsiTheme="minorHAnsi" w:cstheme="minorHAnsi"/>
        <w:sz w:val="24"/>
      </w:rPr>
      <w:t xml:space="preserve">ENGAGEMENT ADDENDUM Number </w:t>
    </w:r>
    <w:r w:rsidR="004631E8" w:rsidRPr="003210A1">
      <w:rPr>
        <w:rFonts w:asciiTheme="minorHAnsi" w:hAnsiTheme="minorHAnsi" w:cstheme="minorHAnsi"/>
        <w:b w:val="0"/>
        <w:bCs/>
        <w:color w:val="FF0000"/>
        <w:sz w:val="24"/>
      </w:rPr>
      <w:t xml:space="preserve">[assigned by </w:t>
    </w:r>
    <w:r w:rsidR="007A0847" w:rsidRPr="003210A1">
      <w:rPr>
        <w:rFonts w:asciiTheme="minorHAnsi" w:hAnsiTheme="minorHAnsi" w:cstheme="minorHAnsi"/>
        <w:b w:val="0"/>
        <w:bCs/>
        <w:color w:val="FF0000"/>
        <w:sz w:val="24"/>
      </w:rPr>
      <w:t>engaging entity</w:t>
    </w:r>
    <w:r w:rsidR="004631E8" w:rsidRPr="003210A1">
      <w:rPr>
        <w:rFonts w:asciiTheme="minorHAnsi" w:hAnsiTheme="minorHAnsi" w:cstheme="minorHAnsi"/>
        <w:b w:val="0"/>
        <w:bCs/>
        <w:color w:val="FF0000"/>
        <w:sz w:val="24"/>
      </w:rPr>
      <w:t xml:space="preserve"> or </w:t>
    </w:r>
    <w:r w:rsidR="007A0847" w:rsidRPr="003210A1">
      <w:rPr>
        <w:rFonts w:asciiTheme="minorHAnsi" w:hAnsiTheme="minorHAnsi" w:cstheme="minorHAnsi"/>
        <w:b w:val="0"/>
        <w:bCs/>
        <w:color w:val="FF0000"/>
        <w:sz w:val="24"/>
      </w:rPr>
      <w:t>authorized contractor</w:t>
    </w:r>
    <w:r w:rsidR="002F4462">
      <w:rPr>
        <w:rFonts w:asciiTheme="minorHAnsi" w:hAnsiTheme="minorHAnsi" w:cstheme="minorHAnsi"/>
        <w:b w:val="0"/>
        <w:bCs/>
        <w:color w:val="FF0000"/>
        <w:sz w:val="24"/>
      </w:rPr>
      <w:t xml:space="preserve"> or its fulfillment partner</w:t>
    </w:r>
    <w:r w:rsidR="004631E8" w:rsidRPr="003210A1">
      <w:rPr>
        <w:rFonts w:asciiTheme="minorHAnsi" w:hAnsiTheme="minorHAnsi" w:cstheme="minorHAnsi"/>
        <w:b w:val="0"/>
        <w:bCs/>
        <w:color w:val="FF0000"/>
        <w:sz w:val="24"/>
      </w:rPr>
      <w:t>]</w:t>
    </w:r>
  </w:p>
  <w:p w14:paraId="5A31D96C" w14:textId="77777777" w:rsidR="00A64C7A" w:rsidRPr="00A27107" w:rsidRDefault="00A64C7A">
    <w:pPr>
      <w:pStyle w:val="Title"/>
      <w:rPr>
        <w:rFonts w:asciiTheme="minorHAnsi" w:hAnsiTheme="minorHAnsi" w:cstheme="minorHAnsi"/>
        <w:sz w:val="24"/>
      </w:rPr>
    </w:pPr>
    <w:r w:rsidRPr="00A27107">
      <w:rPr>
        <w:rFonts w:asciiTheme="minorHAnsi" w:hAnsiTheme="minorHAnsi" w:cstheme="minorHAnsi"/>
        <w:sz w:val="24"/>
      </w:rPr>
      <w:t>to</w:t>
    </w:r>
  </w:p>
  <w:p w14:paraId="456EE2B8" w14:textId="77777777" w:rsidR="00AD5384" w:rsidRPr="00A27107" w:rsidRDefault="00AD5384">
    <w:pPr>
      <w:pStyle w:val="Title"/>
      <w:rPr>
        <w:rFonts w:asciiTheme="minorHAnsi" w:hAnsiTheme="minorHAnsi" w:cstheme="minorHAnsi"/>
        <w:sz w:val="24"/>
      </w:rPr>
    </w:pPr>
    <w:r w:rsidRPr="00A27107">
      <w:rPr>
        <w:rFonts w:asciiTheme="minorHAnsi" w:hAnsiTheme="minorHAnsi" w:cstheme="minorHAnsi"/>
        <w:sz w:val="24"/>
      </w:rPr>
      <w:t>PARTICIPATING ADDENDUM</w:t>
    </w:r>
    <w:r w:rsidR="00C10B49" w:rsidRPr="00A27107">
      <w:rPr>
        <w:rFonts w:asciiTheme="minorHAnsi" w:hAnsiTheme="minorHAnsi" w:cstheme="minorHAnsi"/>
        <w:sz w:val="24"/>
      </w:rPr>
      <w:t xml:space="preserve"> </w:t>
    </w:r>
  </w:p>
  <w:p w14:paraId="49FC888E" w14:textId="6955F91B" w:rsidR="00AD5384" w:rsidRPr="00A27107" w:rsidRDefault="008034A0">
    <w:pPr>
      <w:tabs>
        <w:tab w:val="center" w:pos="4996"/>
        <w:tab w:val="left" w:pos="5356"/>
        <w:tab w:val="left" w:pos="6076"/>
        <w:tab w:val="left" w:pos="6796"/>
        <w:tab w:val="left" w:pos="7516"/>
        <w:tab w:val="left" w:pos="8236"/>
        <w:tab w:val="left" w:pos="8956"/>
        <w:tab w:val="left" w:pos="9676"/>
      </w:tabs>
      <w:ind w:left="316" w:right="-317"/>
      <w:jc w:val="center"/>
      <w:rPr>
        <w:rFonts w:asciiTheme="minorHAnsi" w:hAnsiTheme="minorHAnsi" w:cstheme="minorHAnsi"/>
        <w:b/>
      </w:rPr>
    </w:pPr>
    <w:r w:rsidRPr="00A27107">
      <w:rPr>
        <w:rFonts w:asciiTheme="minorHAnsi" w:hAnsiTheme="minorHAnsi" w:cstheme="minorHAnsi"/>
        <w:b/>
      </w:rPr>
      <w:t xml:space="preserve">NASPO </w:t>
    </w:r>
    <w:proofErr w:type="spellStart"/>
    <w:r w:rsidRPr="00A27107">
      <w:rPr>
        <w:rFonts w:asciiTheme="minorHAnsi" w:hAnsiTheme="minorHAnsi" w:cstheme="minorHAnsi"/>
        <w:b/>
      </w:rPr>
      <w:t>V</w:t>
    </w:r>
    <w:r w:rsidR="00522212" w:rsidRPr="00A27107">
      <w:rPr>
        <w:rFonts w:asciiTheme="minorHAnsi" w:hAnsiTheme="minorHAnsi" w:cstheme="minorHAnsi"/>
        <w:b/>
      </w:rPr>
      <w:t>aluePoint</w:t>
    </w:r>
    <w:proofErr w:type="spellEnd"/>
  </w:p>
  <w:p w14:paraId="780F9603" w14:textId="44001BA9" w:rsidR="00AD5384" w:rsidRPr="00A27107" w:rsidRDefault="004631E8">
    <w:pPr>
      <w:tabs>
        <w:tab w:val="center" w:pos="4996"/>
        <w:tab w:val="left" w:pos="5356"/>
        <w:tab w:val="left" w:pos="6076"/>
        <w:tab w:val="left" w:pos="6796"/>
        <w:tab w:val="left" w:pos="7516"/>
        <w:tab w:val="left" w:pos="8236"/>
        <w:tab w:val="left" w:pos="8956"/>
        <w:tab w:val="left" w:pos="9676"/>
      </w:tabs>
      <w:ind w:left="316" w:right="-317"/>
      <w:jc w:val="center"/>
      <w:rPr>
        <w:rFonts w:asciiTheme="minorHAnsi" w:hAnsiTheme="minorHAnsi" w:cstheme="minorHAnsi"/>
        <w:b/>
      </w:rPr>
    </w:pPr>
    <w:r w:rsidRPr="00A27107">
      <w:rPr>
        <w:rFonts w:asciiTheme="minorHAnsi" w:hAnsiTheme="minorHAnsi" w:cstheme="minorHAnsi"/>
        <w:b/>
      </w:rPr>
      <w:t>Data Communication Products and Services</w:t>
    </w:r>
  </w:p>
  <w:p w14:paraId="08FAD68C" w14:textId="77777777" w:rsidR="00AD5384" w:rsidRPr="00A27107" w:rsidRDefault="00AD5384">
    <w:pPr>
      <w:tabs>
        <w:tab w:val="center" w:pos="4996"/>
        <w:tab w:val="left" w:pos="5356"/>
        <w:tab w:val="left" w:pos="6076"/>
        <w:tab w:val="left" w:pos="6796"/>
        <w:tab w:val="left" w:pos="7516"/>
        <w:tab w:val="left" w:pos="8236"/>
        <w:tab w:val="left" w:pos="8956"/>
        <w:tab w:val="left" w:pos="9676"/>
      </w:tabs>
      <w:ind w:left="316" w:right="-317"/>
      <w:jc w:val="center"/>
      <w:rPr>
        <w:rFonts w:asciiTheme="minorHAnsi" w:hAnsiTheme="minorHAnsi" w:cstheme="minorHAnsi"/>
        <w:b/>
      </w:rPr>
    </w:pPr>
    <w:r w:rsidRPr="00A27107">
      <w:rPr>
        <w:rFonts w:asciiTheme="minorHAnsi" w:hAnsiTheme="minorHAnsi" w:cstheme="minorHAnsi"/>
        <w:b/>
      </w:rPr>
      <w:t>Administered by the State of</w:t>
    </w:r>
    <w:r w:rsidR="00952016" w:rsidRPr="00A27107">
      <w:rPr>
        <w:rFonts w:asciiTheme="minorHAnsi" w:hAnsiTheme="minorHAnsi" w:cstheme="minorHAnsi"/>
        <w:b/>
      </w:rPr>
      <w:t xml:space="preserve"> </w:t>
    </w:r>
    <w:r w:rsidR="007875B8" w:rsidRPr="00A27107">
      <w:rPr>
        <w:rFonts w:asciiTheme="minorHAnsi" w:hAnsiTheme="minorHAnsi" w:cstheme="minorHAnsi"/>
        <w:b/>
      </w:rPr>
      <w:t xml:space="preserve">Utah </w:t>
    </w:r>
    <w:r w:rsidRPr="00A27107">
      <w:rPr>
        <w:rFonts w:asciiTheme="minorHAnsi" w:hAnsiTheme="minorHAnsi" w:cstheme="minorHAnsi"/>
        <w:b/>
      </w:rPr>
      <w:t>(hereinafter “Lead State”)</w:t>
    </w:r>
  </w:p>
  <w:p w14:paraId="1A056A3D" w14:textId="77777777" w:rsidR="00AD5384" w:rsidRPr="00A27107" w:rsidRDefault="00AD5384">
    <w:pPr>
      <w:tabs>
        <w:tab w:val="center" w:pos="4996"/>
        <w:tab w:val="left" w:pos="5356"/>
        <w:tab w:val="left" w:pos="6076"/>
        <w:tab w:val="left" w:pos="6796"/>
        <w:tab w:val="left" w:pos="7516"/>
        <w:tab w:val="left" w:pos="8236"/>
        <w:tab w:val="left" w:pos="8956"/>
        <w:tab w:val="left" w:pos="9676"/>
      </w:tabs>
      <w:ind w:left="316" w:right="-317"/>
      <w:jc w:val="center"/>
      <w:rPr>
        <w:rFonts w:asciiTheme="minorHAnsi" w:hAnsiTheme="minorHAnsi" w:cstheme="minorHAnsi"/>
        <w:b/>
      </w:rPr>
    </w:pPr>
  </w:p>
  <w:p w14:paraId="5CC97489" w14:textId="77777777" w:rsidR="00AD5384" w:rsidRPr="00A27107" w:rsidRDefault="003A7F59">
    <w:pPr>
      <w:jc w:val="center"/>
      <w:rPr>
        <w:rFonts w:asciiTheme="minorHAnsi" w:hAnsiTheme="minorHAnsi" w:cstheme="minorHAnsi"/>
      </w:rPr>
    </w:pPr>
    <w:r w:rsidRPr="00A27107">
      <w:rPr>
        <w:rFonts w:asciiTheme="minorHAnsi" w:hAnsiTheme="minorHAnsi" w:cstheme="minorHAnsi"/>
      </w:rPr>
      <w:t>MASTER PRICE AGREEMENT</w:t>
    </w:r>
  </w:p>
  <w:p w14:paraId="37888576" w14:textId="14BFD793" w:rsidR="00AD5384" w:rsidRPr="00A27107" w:rsidRDefault="004631E8" w:rsidP="00A27107">
    <w:pPr>
      <w:jc w:val="center"/>
      <w:rPr>
        <w:rFonts w:asciiTheme="minorHAnsi" w:hAnsiTheme="minorHAnsi" w:cstheme="minorHAnsi"/>
      </w:rPr>
    </w:pPr>
    <w:r w:rsidRPr="00A27107">
      <w:rPr>
        <w:rFonts w:asciiTheme="minorHAnsi" w:hAnsiTheme="minorHAnsi" w:cstheme="minorHAnsi"/>
        <w:color w:val="FF0000"/>
      </w:rPr>
      <w:t>[input authorized contractor</w:t>
    </w:r>
    <w:r w:rsidR="002F4462">
      <w:rPr>
        <w:rFonts w:asciiTheme="minorHAnsi" w:hAnsiTheme="minorHAnsi" w:cstheme="minorHAnsi"/>
        <w:color w:val="FF0000"/>
      </w:rPr>
      <w:t xml:space="preserve"> or its fulfillment partner</w:t>
    </w:r>
    <w:r w:rsidRPr="00A27107">
      <w:rPr>
        <w:rFonts w:asciiTheme="minorHAnsi" w:hAnsiTheme="minorHAnsi" w:cstheme="minorHAnsi"/>
        <w:color w:val="FF0000"/>
      </w:rPr>
      <w:t>]</w:t>
    </w:r>
    <w:r w:rsidR="00A27107" w:rsidRPr="00A27107">
      <w:rPr>
        <w:rFonts w:asciiTheme="minorHAnsi" w:hAnsiTheme="minorHAnsi" w:cstheme="minorHAnsi"/>
        <w:color w:val="FF0000"/>
      </w:rPr>
      <w:t xml:space="preserve"> </w:t>
    </w:r>
    <w:r w:rsidR="00A27107" w:rsidRPr="00A27107">
      <w:rPr>
        <w:rFonts w:asciiTheme="minorHAnsi" w:hAnsiTheme="minorHAnsi" w:cstheme="minorHAnsi"/>
      </w:rPr>
      <w:t>(hereinafter “Contractor”)</w:t>
    </w:r>
  </w:p>
  <w:p w14:paraId="0B74C39B" w14:textId="61495DA5" w:rsidR="00AD5384" w:rsidRPr="00A27107" w:rsidRDefault="001249A2">
    <w:pPr>
      <w:jc w:val="center"/>
      <w:rPr>
        <w:rFonts w:asciiTheme="minorHAnsi" w:hAnsiTheme="minorHAnsi" w:cstheme="minorHAnsi"/>
      </w:rPr>
    </w:pPr>
    <w:r w:rsidRPr="00A27107">
      <w:rPr>
        <w:rFonts w:asciiTheme="minorHAnsi" w:hAnsiTheme="minorHAnsi" w:cstheme="minorHAnsi"/>
      </w:rPr>
      <w:t>Utah</w:t>
    </w:r>
    <w:r w:rsidR="00AD5384" w:rsidRPr="00A27107">
      <w:rPr>
        <w:rFonts w:asciiTheme="minorHAnsi" w:hAnsiTheme="minorHAnsi" w:cstheme="minorHAnsi"/>
      </w:rPr>
      <w:t xml:space="preserve"> Contract Number: </w:t>
    </w:r>
    <w:r w:rsidR="004631E8" w:rsidRPr="00A27107">
      <w:rPr>
        <w:rFonts w:asciiTheme="minorHAnsi" w:hAnsiTheme="minorHAnsi" w:cstheme="minorHAnsi"/>
        <w:color w:val="FF0000"/>
      </w:rPr>
      <w:t>[input Master Agreement Number from SPO PL contract]</w:t>
    </w:r>
  </w:p>
  <w:p w14:paraId="7D35173D" w14:textId="77777777" w:rsidR="003A7F59" w:rsidRPr="00A27107" w:rsidRDefault="009847E3" w:rsidP="009847E3">
    <w:pPr>
      <w:tabs>
        <w:tab w:val="left" w:pos="8940"/>
      </w:tabs>
      <w:rPr>
        <w:rFonts w:asciiTheme="minorHAnsi" w:hAnsiTheme="minorHAnsi" w:cstheme="minorHAnsi"/>
      </w:rPr>
    </w:pPr>
    <w:r w:rsidRPr="00A27107">
      <w:rPr>
        <w:rFonts w:asciiTheme="minorHAnsi" w:hAnsiTheme="minorHAnsi" w:cstheme="minorHAnsi"/>
      </w:rPr>
      <w:tab/>
    </w:r>
  </w:p>
  <w:p w14:paraId="78C97851" w14:textId="77777777" w:rsidR="00AD5384" w:rsidRPr="00A27107" w:rsidRDefault="00EF72DE" w:rsidP="00EF72DE">
    <w:pPr>
      <w:tabs>
        <w:tab w:val="center" w:pos="4968"/>
        <w:tab w:val="left" w:pos="9170"/>
      </w:tabs>
      <w:rPr>
        <w:rFonts w:asciiTheme="minorHAnsi" w:hAnsiTheme="minorHAnsi" w:cstheme="minorHAnsi"/>
      </w:rPr>
    </w:pPr>
    <w:r w:rsidRPr="00A27107">
      <w:rPr>
        <w:rFonts w:asciiTheme="minorHAnsi" w:hAnsiTheme="minorHAnsi" w:cstheme="minorHAnsi"/>
      </w:rPr>
      <w:tab/>
    </w:r>
    <w:r w:rsidR="00AD5384" w:rsidRPr="00A27107">
      <w:rPr>
        <w:rFonts w:asciiTheme="minorHAnsi" w:hAnsiTheme="minorHAnsi" w:cstheme="minorHAnsi"/>
      </w:rPr>
      <w:t>And</w:t>
    </w:r>
    <w:r w:rsidRPr="00A27107">
      <w:rPr>
        <w:rFonts w:asciiTheme="minorHAnsi" w:hAnsiTheme="minorHAnsi" w:cstheme="minorHAnsi"/>
      </w:rPr>
      <w:tab/>
    </w:r>
  </w:p>
  <w:p w14:paraId="6419B0B0" w14:textId="77777777" w:rsidR="00AD5384" w:rsidRPr="00A27107" w:rsidRDefault="00AD5384">
    <w:pPr>
      <w:jc w:val="center"/>
      <w:rPr>
        <w:rFonts w:asciiTheme="minorHAnsi" w:hAnsiTheme="minorHAnsi" w:cstheme="minorHAnsi"/>
      </w:rPr>
    </w:pPr>
  </w:p>
  <w:p w14:paraId="2B88371F" w14:textId="5AC98F7A" w:rsidR="00AD5384" w:rsidRPr="00A27107" w:rsidRDefault="00AD5384" w:rsidP="00A27107">
    <w:pPr>
      <w:jc w:val="center"/>
      <w:rPr>
        <w:rFonts w:asciiTheme="minorHAnsi" w:hAnsiTheme="minorHAnsi" w:cstheme="minorHAnsi"/>
        <w:color w:val="FF0000"/>
      </w:rPr>
    </w:pPr>
    <w:r w:rsidRPr="00A27107">
      <w:rPr>
        <w:rFonts w:asciiTheme="minorHAnsi" w:hAnsiTheme="minorHAnsi" w:cstheme="minorHAnsi"/>
        <w:color w:val="FF0000"/>
      </w:rPr>
      <w:t xml:space="preserve">[insert name of </w:t>
    </w:r>
    <w:r w:rsidR="007A0847" w:rsidRPr="00A27107">
      <w:rPr>
        <w:rFonts w:asciiTheme="minorHAnsi" w:hAnsiTheme="minorHAnsi" w:cstheme="minorHAnsi"/>
        <w:color w:val="FF0000"/>
      </w:rPr>
      <w:t>engaging entity</w:t>
    </w:r>
    <w:r w:rsidRPr="00A27107">
      <w:rPr>
        <w:rFonts w:asciiTheme="minorHAnsi" w:hAnsiTheme="minorHAnsi" w:cstheme="minorHAnsi"/>
        <w:color w:val="FF0000"/>
      </w:rPr>
      <w:t>]</w:t>
    </w:r>
    <w:r w:rsidR="00A27107" w:rsidRPr="00A27107">
      <w:rPr>
        <w:rFonts w:asciiTheme="minorHAnsi" w:hAnsiTheme="minorHAnsi" w:cstheme="minorHAnsi"/>
        <w:color w:val="FF0000"/>
      </w:rPr>
      <w:t xml:space="preserve"> </w:t>
    </w:r>
    <w:r w:rsidRPr="00A27107">
      <w:rPr>
        <w:rFonts w:asciiTheme="minorHAnsi" w:hAnsiTheme="minorHAnsi" w:cstheme="minorHAnsi"/>
      </w:rPr>
      <w:t>(hereinafter “</w:t>
    </w:r>
    <w:r w:rsidR="00C10B49" w:rsidRPr="00A27107">
      <w:rPr>
        <w:rFonts w:asciiTheme="minorHAnsi" w:hAnsiTheme="minorHAnsi" w:cstheme="minorHAnsi"/>
      </w:rPr>
      <w:t>Using Agency/Entity</w:t>
    </w:r>
    <w:r w:rsidRPr="00A27107">
      <w:rPr>
        <w:rFonts w:asciiTheme="minorHAnsi" w:hAnsiTheme="minorHAnsi" w:cstheme="minorHAnsi"/>
      </w:rPr>
      <w:t>”)</w:t>
    </w:r>
  </w:p>
  <w:p w14:paraId="23B75A09" w14:textId="124E2C18" w:rsidR="001249A2" w:rsidRPr="00A27107" w:rsidRDefault="001249A2">
    <w:pPr>
      <w:jc w:val="center"/>
      <w:rPr>
        <w:rFonts w:asciiTheme="minorHAnsi" w:hAnsiTheme="minorHAnsi" w:cstheme="minorHAnsi"/>
      </w:rPr>
    </w:pPr>
    <w:r w:rsidRPr="00A27107">
      <w:rPr>
        <w:rFonts w:asciiTheme="minorHAnsi" w:hAnsiTheme="minorHAnsi" w:cstheme="minorHAnsi"/>
      </w:rPr>
      <w:t>(</w:t>
    </w:r>
    <w:r w:rsidR="009847E3" w:rsidRPr="00A27107">
      <w:rPr>
        <w:rFonts w:asciiTheme="minorHAnsi" w:hAnsiTheme="minorHAnsi" w:cstheme="minorHAnsi"/>
      </w:rPr>
      <w:t>State Procurement Office</w:t>
    </w:r>
    <w:r w:rsidRPr="00A27107">
      <w:rPr>
        <w:rFonts w:asciiTheme="minorHAnsi" w:hAnsiTheme="minorHAnsi" w:cstheme="minorHAnsi"/>
      </w:rPr>
      <w:t xml:space="preserve"> Contract Number: </w:t>
    </w:r>
    <w:r w:rsidR="004631E8" w:rsidRPr="00A27107">
      <w:rPr>
        <w:rFonts w:asciiTheme="minorHAnsi" w:hAnsiTheme="minorHAnsi" w:cstheme="minorHAnsi"/>
      </w:rPr>
      <w:t>20-11</w:t>
    </w:r>
    <w:r w:rsidRPr="00A27107">
      <w:rPr>
        <w:rFonts w:asciiTheme="minorHAnsi" w:hAnsiTheme="minorHAnsi" w:cstheme="minorHAnsi"/>
      </w:rPr>
      <w:t>)</w:t>
    </w:r>
  </w:p>
  <w:p w14:paraId="4C05C078" w14:textId="46A6A310" w:rsidR="00AD5384" w:rsidRDefault="009A193A">
    <w:pPr>
      <w:jc w:val="right"/>
    </w:pPr>
    <w:r>
      <w:rPr>
        <w:noProof/>
      </w:rPr>
      <mc:AlternateContent>
        <mc:Choice Requires="wps">
          <w:drawing>
            <wp:anchor distT="0" distB="0" distL="114300" distR="114300" simplePos="0" relativeHeight="251656192" behindDoc="1" locked="0" layoutInCell="0" allowOverlap="1" wp14:anchorId="422B9686" wp14:editId="1D3A75AA">
              <wp:simplePos x="0" y="0"/>
              <wp:positionH relativeFrom="margin">
                <wp:posOffset>19050</wp:posOffset>
              </wp:positionH>
              <wp:positionV relativeFrom="paragraph">
                <wp:posOffset>0</wp:posOffset>
              </wp:positionV>
              <wp:extent cx="5905500" cy="139065"/>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6C0AC35" w14:textId="77777777" w:rsidR="00AD5384" w:rsidRDefault="00AD5384">
                          <w:pPr>
                            <w:tabs>
                              <w:tab w:val="left" w:pos="0"/>
                              <w:tab w:val="right" w:pos="9360"/>
                            </w:tabs>
                            <w:suppressAutoHyphen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B9686" id="Rectangle 1" o:spid="_x0000_s1026" style="position:absolute;left:0;text-align:left;margin-left:1.5pt;margin-top:0;width:465pt;height:10.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" o:allowincell="f" filled="f" stroked="f" strokeweight="0">
              <v:textbox inset="0,0,0,0">
                <w:txbxContent>
                  <w:p w14:paraId="66C0AC35" w14:textId="77777777" w:rsidR="00AD5384" w:rsidRDefault="00AD5384">
                    <w:pPr>
                      <w:tabs>
                        <w:tab w:val="left" w:pos="0"/>
                        <w:tab w:val="right" w:pos="9360"/>
                      </w:tabs>
                      <w:suppressAutoHyphens/>
                    </w:pPr>
                  </w:p>
                </w:txbxContent>
              </v:textbox>
              <w10:wrap anchorx="margin"/>
            </v:rect>
          </w:pict>
        </mc:Fallback>
      </mc:AlternateContent>
    </w:r>
  </w:p>
  <w:p w14:paraId="13B59416" w14:textId="77777777" w:rsidR="00AD5384" w:rsidRDefault="00AD5384">
    <w:pPr>
      <w:jc w:val="righ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887E5" w14:textId="77777777" w:rsidR="00AD5384" w:rsidRDefault="00AD5384">
    <w:pPr>
      <w:pStyle w:val="Title"/>
      <w:rPr>
        <w:sz w:val="24"/>
      </w:rPr>
    </w:pPr>
    <w:r>
      <w:rPr>
        <w:sz w:val="24"/>
      </w:rPr>
      <w:t>PARTICIPATING ADDENDUM</w:t>
    </w:r>
  </w:p>
  <w:p w14:paraId="37623EDF" w14:textId="77777777" w:rsidR="00AD5384" w:rsidRDefault="00AD5384">
    <w:pPr>
      <w:tabs>
        <w:tab w:val="center" w:pos="4996"/>
        <w:tab w:val="left" w:pos="5356"/>
        <w:tab w:val="left" w:pos="6076"/>
        <w:tab w:val="left" w:pos="6796"/>
        <w:tab w:val="left" w:pos="7516"/>
        <w:tab w:val="left" w:pos="8236"/>
        <w:tab w:val="left" w:pos="8956"/>
        <w:tab w:val="left" w:pos="9676"/>
      </w:tabs>
      <w:ind w:left="316" w:right="-317"/>
      <w:jc w:val="center"/>
    </w:pPr>
    <w:r>
      <w:rPr>
        <w:b/>
      </w:rPr>
      <w:t>WESTERN STATES CONTRACTING ALLIANCE</w:t>
    </w:r>
  </w:p>
  <w:p w14:paraId="4F12D351" w14:textId="77777777" w:rsidR="00AD5384" w:rsidRDefault="00AD5384">
    <w:pPr>
      <w:tabs>
        <w:tab w:val="center" w:pos="4996"/>
        <w:tab w:val="left" w:pos="5356"/>
        <w:tab w:val="left" w:pos="6076"/>
        <w:tab w:val="left" w:pos="6796"/>
        <w:tab w:val="left" w:pos="7516"/>
        <w:tab w:val="left" w:pos="8236"/>
        <w:tab w:val="left" w:pos="8956"/>
        <w:tab w:val="left" w:pos="9676"/>
      </w:tabs>
      <w:ind w:left="316" w:right="-317"/>
      <w:jc w:val="center"/>
      <w:rPr>
        <w:b/>
      </w:rPr>
    </w:pPr>
    <w:r>
      <w:rPr>
        <w:b/>
      </w:rPr>
      <w:t>MULTIFUNCTION COPIERS AND RELATED SOFTWARE</w:t>
    </w:r>
  </w:p>
  <w:p w14:paraId="2041B041" w14:textId="77777777" w:rsidR="00AD5384" w:rsidRDefault="00AD5384">
    <w:pPr>
      <w:tabs>
        <w:tab w:val="center" w:pos="4996"/>
        <w:tab w:val="left" w:pos="5356"/>
        <w:tab w:val="left" w:pos="6076"/>
        <w:tab w:val="left" w:pos="6796"/>
        <w:tab w:val="left" w:pos="7516"/>
        <w:tab w:val="left" w:pos="8236"/>
        <w:tab w:val="left" w:pos="8956"/>
        <w:tab w:val="left" w:pos="9676"/>
      </w:tabs>
      <w:ind w:left="316" w:right="-317"/>
      <w:jc w:val="center"/>
      <w:rPr>
        <w:b/>
      </w:rPr>
    </w:pPr>
    <w:r>
      <w:rPr>
        <w:b/>
      </w:rPr>
      <w:t>Lead by the State of Nevada (hereinafter “Lead State”)</w:t>
    </w:r>
  </w:p>
  <w:p w14:paraId="131381B0" w14:textId="77777777" w:rsidR="00AD5384" w:rsidRDefault="00AD5384">
    <w:pPr>
      <w:tabs>
        <w:tab w:val="center" w:pos="4996"/>
        <w:tab w:val="left" w:pos="5356"/>
        <w:tab w:val="left" w:pos="6076"/>
        <w:tab w:val="left" w:pos="6796"/>
        <w:tab w:val="left" w:pos="7516"/>
        <w:tab w:val="left" w:pos="8236"/>
        <w:tab w:val="left" w:pos="8956"/>
        <w:tab w:val="left" w:pos="9676"/>
      </w:tabs>
      <w:ind w:left="316" w:right="-317"/>
      <w:jc w:val="center"/>
      <w:rPr>
        <w:b/>
      </w:rPr>
    </w:pPr>
  </w:p>
  <w:p w14:paraId="6E62E8C5" w14:textId="77777777" w:rsidR="00AD5384" w:rsidRDefault="00AD5384">
    <w:pPr>
      <w:jc w:val="center"/>
    </w:pPr>
    <w:r>
      <w:t>MASTER PRICE AGREEMENT</w:t>
    </w:r>
  </w:p>
  <w:p w14:paraId="6388B15E" w14:textId="77777777" w:rsidR="00AD5384" w:rsidRDefault="00AD5384">
    <w:pPr>
      <w:jc w:val="center"/>
    </w:pPr>
    <w:r>
      <w:t>[insert manufacturer name]</w:t>
    </w:r>
  </w:p>
  <w:p w14:paraId="0E096142" w14:textId="77777777" w:rsidR="00AD5384" w:rsidRDefault="00AD5384">
    <w:pPr>
      <w:jc w:val="center"/>
    </w:pPr>
    <w:r>
      <w:t>Nevada Contract Number 1715</w:t>
    </w:r>
  </w:p>
  <w:p w14:paraId="18E4C8FE" w14:textId="77777777" w:rsidR="00AD5384" w:rsidRDefault="00AD5384">
    <w:pPr>
      <w:jc w:val="center"/>
    </w:pPr>
    <w:r>
      <w:t>(hereinafter “Contractor”)</w:t>
    </w:r>
  </w:p>
  <w:p w14:paraId="1BFF6B9A" w14:textId="77777777" w:rsidR="00AD5384" w:rsidRDefault="00AD5384">
    <w:pPr>
      <w:jc w:val="center"/>
    </w:pPr>
  </w:p>
  <w:p w14:paraId="30CFB6AF" w14:textId="77777777" w:rsidR="00AD5384" w:rsidRDefault="00AD5384">
    <w:pPr>
      <w:jc w:val="center"/>
    </w:pPr>
    <w:r>
      <w:t>And</w:t>
    </w:r>
  </w:p>
  <w:p w14:paraId="2BA012D8" w14:textId="77777777" w:rsidR="00AD5384" w:rsidRDefault="00AD5384">
    <w:pPr>
      <w:jc w:val="center"/>
    </w:pPr>
  </w:p>
  <w:p w14:paraId="36FFB5F2" w14:textId="77777777" w:rsidR="00AD5384" w:rsidRDefault="00AD5384">
    <w:pPr>
      <w:jc w:val="center"/>
    </w:pPr>
    <w:r>
      <w:t>[insert name of participating entity]</w:t>
    </w:r>
  </w:p>
  <w:p w14:paraId="0AF3D7B7" w14:textId="77777777" w:rsidR="00AD5384" w:rsidRDefault="00AD5384">
    <w:pPr>
      <w:jc w:val="center"/>
    </w:pPr>
    <w:r>
      <w:t>(hereinafter “Participating State”)</w:t>
    </w:r>
  </w:p>
  <w:p w14:paraId="47A72FF1" w14:textId="77777777" w:rsidR="00AD5384" w:rsidRDefault="00AD5384">
    <w:pPr>
      <w:jc w:val="right"/>
    </w:pPr>
    <w:r>
      <w:t xml:space="preserve">Page </w:t>
    </w:r>
    <w:r>
      <w:fldChar w:fldCharType="begin"/>
    </w:r>
    <w:r>
      <w:instrText xml:space="preserve"> PAGE </w:instrText>
    </w:r>
    <w:r>
      <w:fldChar w:fldCharType="separate"/>
    </w:r>
    <w:r>
      <w:rPr>
        <w:noProof/>
      </w:rPr>
      <w:t>1</w:t>
    </w:r>
    <w:r>
      <w:fldChar w:fldCharType="end"/>
    </w:r>
    <w:r>
      <w:t xml:space="preserve"> of </w:t>
    </w:r>
    <w:r w:rsidR="00A4343F">
      <w:fldChar w:fldCharType="begin"/>
    </w:r>
    <w:r w:rsidR="00A4343F">
      <w:instrText xml:space="preserve"> NUMPAGES  </w:instrText>
    </w:r>
    <w:r w:rsidR="00A4343F">
      <w:fldChar w:fldCharType="separate"/>
    </w:r>
    <w:r w:rsidR="006B1EB7">
      <w:rPr>
        <w:noProof/>
      </w:rPr>
      <w:t>8</w:t>
    </w:r>
    <w:r w:rsidR="00A4343F">
      <w:rPr>
        <w:noProof/>
      </w:rPr>
      <w:fldChar w:fldCharType="end"/>
    </w:r>
  </w:p>
  <w:p w14:paraId="73E70DAF" w14:textId="77777777" w:rsidR="00AD5384" w:rsidRDefault="00AD53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D5695" w14:textId="77777777" w:rsidR="00522212" w:rsidRPr="00A27107" w:rsidRDefault="00522212" w:rsidP="00522212">
    <w:pPr>
      <w:pStyle w:val="Title"/>
      <w:rPr>
        <w:rFonts w:asciiTheme="minorHAnsi" w:hAnsiTheme="minorHAnsi" w:cstheme="minorHAnsi"/>
        <w:sz w:val="24"/>
      </w:rPr>
    </w:pPr>
    <w:r w:rsidRPr="00A27107">
      <w:rPr>
        <w:rFonts w:asciiTheme="minorHAnsi" w:hAnsiTheme="minorHAnsi" w:cstheme="minorHAnsi"/>
        <w:sz w:val="24"/>
      </w:rPr>
      <w:t xml:space="preserve">ENGAGEMENT ADDENDUM Number </w:t>
    </w:r>
    <w:r w:rsidRPr="00A27107">
      <w:rPr>
        <w:rFonts w:asciiTheme="minorHAnsi" w:hAnsiTheme="minorHAnsi" w:cstheme="minorHAnsi"/>
        <w:color w:val="FF0000"/>
        <w:sz w:val="24"/>
      </w:rPr>
      <w:t>[assigned by engaging entity or authorized contractor]</w:t>
    </w:r>
  </w:p>
  <w:p w14:paraId="6B5E1837" w14:textId="77777777" w:rsidR="000C144A" w:rsidRPr="00A27107" w:rsidRDefault="000C144A" w:rsidP="000C144A">
    <w:pPr>
      <w:pStyle w:val="Header"/>
      <w:jc w:val="center"/>
      <w:rPr>
        <w:rFonts w:asciiTheme="minorHAnsi" w:hAnsiTheme="minorHAnsi" w:cstheme="minorHAnsi"/>
      </w:rPr>
    </w:pPr>
  </w:p>
  <w:p w14:paraId="194064BE" w14:textId="77777777" w:rsidR="00522212" w:rsidRPr="00A27107" w:rsidRDefault="00522212" w:rsidP="00522212">
    <w:pPr>
      <w:tabs>
        <w:tab w:val="center" w:pos="4996"/>
        <w:tab w:val="left" w:pos="5356"/>
        <w:tab w:val="left" w:pos="6076"/>
        <w:tab w:val="left" w:pos="6796"/>
        <w:tab w:val="left" w:pos="7516"/>
        <w:tab w:val="left" w:pos="8236"/>
        <w:tab w:val="left" w:pos="8956"/>
        <w:tab w:val="left" w:pos="9676"/>
      </w:tabs>
      <w:ind w:left="316" w:right="-317"/>
      <w:jc w:val="center"/>
      <w:rPr>
        <w:rFonts w:asciiTheme="minorHAnsi" w:hAnsiTheme="minorHAnsi" w:cstheme="minorHAnsi"/>
        <w:b/>
      </w:rPr>
    </w:pPr>
    <w:r w:rsidRPr="00A27107">
      <w:rPr>
        <w:rFonts w:asciiTheme="minorHAnsi" w:hAnsiTheme="minorHAnsi" w:cstheme="minorHAnsi"/>
        <w:b/>
      </w:rPr>
      <w:t xml:space="preserve">NASPO </w:t>
    </w:r>
    <w:proofErr w:type="spellStart"/>
    <w:r w:rsidRPr="00A27107">
      <w:rPr>
        <w:rFonts w:asciiTheme="minorHAnsi" w:hAnsiTheme="minorHAnsi" w:cstheme="minorHAnsi"/>
        <w:b/>
      </w:rPr>
      <w:t>ValuePoint</w:t>
    </w:r>
    <w:proofErr w:type="spellEnd"/>
  </w:p>
  <w:p w14:paraId="566584D8" w14:textId="77777777" w:rsidR="00522212" w:rsidRPr="00A27107" w:rsidRDefault="00522212" w:rsidP="00522212">
    <w:pPr>
      <w:tabs>
        <w:tab w:val="center" w:pos="4996"/>
        <w:tab w:val="left" w:pos="5356"/>
        <w:tab w:val="left" w:pos="6076"/>
        <w:tab w:val="left" w:pos="6796"/>
        <w:tab w:val="left" w:pos="7516"/>
        <w:tab w:val="left" w:pos="8236"/>
        <w:tab w:val="left" w:pos="8956"/>
        <w:tab w:val="left" w:pos="9676"/>
      </w:tabs>
      <w:ind w:left="316" w:right="-317"/>
      <w:jc w:val="center"/>
      <w:rPr>
        <w:rFonts w:asciiTheme="minorHAnsi" w:hAnsiTheme="minorHAnsi" w:cstheme="minorHAnsi"/>
        <w:b/>
      </w:rPr>
    </w:pPr>
    <w:r w:rsidRPr="00A27107">
      <w:rPr>
        <w:rFonts w:asciiTheme="minorHAnsi" w:hAnsiTheme="minorHAnsi" w:cstheme="minorHAnsi"/>
        <w:b/>
      </w:rPr>
      <w:t>Data Communication Products and Services</w:t>
    </w:r>
  </w:p>
  <w:p w14:paraId="3F0BFDFB" w14:textId="77777777" w:rsidR="000C144A" w:rsidRPr="00A27107" w:rsidRDefault="000C144A" w:rsidP="000C144A">
    <w:pPr>
      <w:pStyle w:val="Header"/>
      <w:jc w:val="center"/>
      <w:rPr>
        <w:rFonts w:asciiTheme="minorHAnsi" w:hAnsiTheme="minorHAnsi" w:cstheme="minorHAnsi"/>
      </w:rPr>
    </w:pPr>
  </w:p>
  <w:p w14:paraId="4A1B504A" w14:textId="14E82078" w:rsidR="000C144A" w:rsidRPr="00A27107" w:rsidRDefault="00A93394" w:rsidP="000C144A">
    <w:pPr>
      <w:pStyle w:val="Header"/>
      <w:jc w:val="center"/>
      <w:rPr>
        <w:rFonts w:asciiTheme="minorHAnsi" w:hAnsiTheme="minorHAnsi" w:cstheme="minorHAnsi"/>
        <w:b/>
      </w:rPr>
    </w:pPr>
    <w:r>
      <w:rPr>
        <w:rFonts w:asciiTheme="minorHAnsi" w:hAnsiTheme="minorHAnsi" w:cstheme="minorHAnsi"/>
        <w:b/>
      </w:rPr>
      <w:t>SERVICE LEVEL AGREEMENT</w:t>
    </w:r>
  </w:p>
  <w:p w14:paraId="14E3F303" w14:textId="1605CDD2" w:rsidR="000C144A" w:rsidRPr="00A27107" w:rsidRDefault="000C144A" w:rsidP="000C144A">
    <w:pPr>
      <w:pStyle w:val="Header"/>
      <w:jc w:val="center"/>
      <w:rPr>
        <w:rFonts w:asciiTheme="minorHAnsi" w:hAnsiTheme="minorHAnsi" w:cstheme="minorHAnsi"/>
        <w:b/>
      </w:rPr>
    </w:pPr>
    <w:r w:rsidRPr="00A27107">
      <w:rPr>
        <w:rFonts w:asciiTheme="minorHAnsi" w:hAnsiTheme="minorHAnsi" w:cstheme="minorHAnsi"/>
        <w:b/>
      </w:rPr>
      <w:t xml:space="preserve">Using Agency/Entity: </w:t>
    </w:r>
    <w:r w:rsidR="0089477A" w:rsidRPr="00A27107">
      <w:rPr>
        <w:rFonts w:asciiTheme="minorHAnsi" w:hAnsiTheme="minorHAnsi" w:cstheme="minorHAnsi"/>
        <w:b/>
        <w:color w:val="FF0000"/>
      </w:rPr>
      <w:t>[input]</w:t>
    </w:r>
  </w:p>
  <w:p w14:paraId="07EE828D" w14:textId="0B80EB4F" w:rsidR="000C144A" w:rsidRPr="00A27107" w:rsidRDefault="000C144A" w:rsidP="000C144A">
    <w:pPr>
      <w:pStyle w:val="Header"/>
      <w:jc w:val="center"/>
      <w:rPr>
        <w:rFonts w:asciiTheme="minorHAnsi" w:hAnsiTheme="minorHAnsi" w:cstheme="minorHAnsi"/>
        <w:b/>
      </w:rPr>
    </w:pPr>
    <w:r w:rsidRPr="00A27107">
      <w:rPr>
        <w:rFonts w:asciiTheme="minorHAnsi" w:hAnsiTheme="minorHAnsi" w:cstheme="minorHAnsi"/>
        <w:b/>
      </w:rPr>
      <w:t xml:space="preserve">Project Name: </w:t>
    </w:r>
    <w:r w:rsidR="0089477A" w:rsidRPr="00A27107">
      <w:rPr>
        <w:rFonts w:asciiTheme="minorHAnsi" w:hAnsiTheme="minorHAnsi" w:cstheme="minorHAnsi"/>
        <w:b/>
        <w:color w:val="FF0000"/>
      </w:rPr>
      <w:t>[input]</w:t>
    </w:r>
  </w:p>
  <w:p w14:paraId="64130122" w14:textId="77777777" w:rsidR="000C144A" w:rsidRPr="00A27107" w:rsidRDefault="000C144A" w:rsidP="000C144A">
    <w:pPr>
      <w:pStyle w:val="Header"/>
      <w:jc w:val="center"/>
      <w:rPr>
        <w:rFonts w:asciiTheme="minorHAnsi" w:hAnsiTheme="minorHAnsi" w:cstheme="minorHAnsi"/>
      </w:rPr>
    </w:pPr>
    <w:r w:rsidRPr="00A27107">
      <w:rPr>
        <w:rFonts w:asciiTheme="minorHAnsi" w:hAnsiTheme="minorHAnsi" w:cstheme="minorHAnsi"/>
      </w:rPr>
      <w:t>[When accepted will become Attachment A to executed Engagement Addendum]</w:t>
    </w:r>
  </w:p>
  <w:p w14:paraId="481F721B" w14:textId="77777777" w:rsidR="009847E3" w:rsidRPr="00163B92" w:rsidRDefault="009847E3" w:rsidP="000C144A">
    <w:pPr>
      <w:pStyle w:val="Header"/>
      <w:jc w:val="center"/>
      <w:rPr>
        <w:rFonts w:ascii="Rockwell" w:hAnsi="Rockwell"/>
      </w:rPr>
    </w:pPr>
  </w:p>
  <w:p w14:paraId="79696034" w14:textId="0FC5DAA9" w:rsidR="000C144A" w:rsidRPr="00163B92" w:rsidRDefault="000C144A" w:rsidP="000C144A">
    <w:pPr>
      <w:pStyle w:val="Header"/>
      <w:rPr>
        <w:rFonts w:ascii="Rockwell" w:hAnsi="Rockwell"/>
      </w:rPr>
    </w:pPr>
    <w:r w:rsidRPr="00163B92">
      <w:rPr>
        <w:rFonts w:ascii="Rockwell" w:hAnsi="Rockwell"/>
      </w:rPr>
      <w:t xml:space="preserve">                    </w:t>
    </w:r>
    <w:r w:rsidR="001C29FB">
      <w:rPr>
        <w:rFonts w:ascii="Rockwell" w:hAnsi="Rockwell"/>
      </w:rPr>
      <w:tab/>
    </w:r>
    <w:r w:rsidR="001C29FB">
      <w:rPr>
        <w:rFonts w:ascii="Rockwell" w:hAnsi="Rockwell"/>
      </w:rPr>
      <w:tab/>
    </w:r>
    <w:r w:rsidRPr="00163B92">
      <w:rPr>
        <w:rFonts w:ascii="Rockwell" w:hAnsi="Rockwel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C09DA"/>
    <w:multiLevelType w:val="hybridMultilevel"/>
    <w:tmpl w:val="C2D643CC"/>
    <w:lvl w:ilvl="0" w:tplc="FFFFFFFF">
      <w:start w:val="16"/>
      <w:numFmt w:val="decimal"/>
      <w:lvlText w:val="%1."/>
      <w:lvlJc w:val="left"/>
      <w:pPr>
        <w:tabs>
          <w:tab w:val="num" w:pos="1455"/>
        </w:tabs>
        <w:ind w:left="1455" w:hanging="73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03C43829"/>
    <w:multiLevelType w:val="singleLevel"/>
    <w:tmpl w:val="8EB4FA8C"/>
    <w:lvl w:ilvl="0">
      <w:start w:val="2"/>
      <w:numFmt w:val="decimal"/>
      <w:lvlText w:val="(%1)"/>
      <w:lvlJc w:val="left"/>
      <w:pPr>
        <w:tabs>
          <w:tab w:val="num" w:pos="2160"/>
        </w:tabs>
        <w:ind w:left="2160" w:hanging="720"/>
      </w:pPr>
      <w:rPr>
        <w:rFonts w:hint="default"/>
      </w:rPr>
    </w:lvl>
  </w:abstractNum>
  <w:abstractNum w:abstractNumId="3" w15:restartNumberingAfterBreak="0">
    <w:nsid w:val="09B062D1"/>
    <w:multiLevelType w:val="singleLevel"/>
    <w:tmpl w:val="91FE39D2"/>
    <w:lvl w:ilvl="0">
      <w:start w:val="1"/>
      <w:numFmt w:val="upperLetter"/>
      <w:lvlText w:val="%1."/>
      <w:lvlJc w:val="left"/>
      <w:pPr>
        <w:tabs>
          <w:tab w:val="num" w:pos="1755"/>
        </w:tabs>
        <w:ind w:left="1755" w:hanging="720"/>
      </w:pPr>
      <w:rPr>
        <w:rFonts w:hint="default"/>
      </w:rPr>
    </w:lvl>
  </w:abstractNum>
  <w:abstractNum w:abstractNumId="4" w15:restartNumberingAfterBreak="0">
    <w:nsid w:val="1243508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84B3D64"/>
    <w:multiLevelType w:val="singleLevel"/>
    <w:tmpl w:val="C2F4C5BE"/>
    <w:lvl w:ilvl="0">
      <w:start w:val="7"/>
      <w:numFmt w:val="bullet"/>
      <w:lvlText w:val=""/>
      <w:lvlJc w:val="left"/>
      <w:pPr>
        <w:tabs>
          <w:tab w:val="num" w:pos="1080"/>
        </w:tabs>
        <w:ind w:left="1080" w:hanging="360"/>
      </w:pPr>
      <w:rPr>
        <w:rFonts w:ascii="Wingdings" w:hAnsi="Wingdings" w:hint="default"/>
      </w:rPr>
    </w:lvl>
  </w:abstractNum>
  <w:abstractNum w:abstractNumId="6" w15:restartNumberingAfterBreak="0">
    <w:nsid w:val="18937747"/>
    <w:multiLevelType w:val="singleLevel"/>
    <w:tmpl w:val="17EAD902"/>
    <w:lvl w:ilvl="0">
      <w:start w:val="4"/>
      <w:numFmt w:val="upperLetter"/>
      <w:lvlText w:val="%1."/>
      <w:lvlJc w:val="left"/>
      <w:pPr>
        <w:tabs>
          <w:tab w:val="num" w:pos="1080"/>
        </w:tabs>
        <w:ind w:left="1080" w:hanging="360"/>
      </w:pPr>
      <w:rPr>
        <w:rFonts w:hint="default"/>
      </w:rPr>
    </w:lvl>
  </w:abstractNum>
  <w:abstractNum w:abstractNumId="7" w15:restartNumberingAfterBreak="0">
    <w:nsid w:val="21061AED"/>
    <w:multiLevelType w:val="hybridMultilevel"/>
    <w:tmpl w:val="4EDA8D48"/>
    <w:lvl w:ilvl="0" w:tplc="FFFFFFFF">
      <w:start w:val="1"/>
      <w:numFmt w:val="decimal"/>
      <w:lvlText w:val="%1."/>
      <w:lvlJc w:val="left"/>
      <w:pPr>
        <w:tabs>
          <w:tab w:val="num" w:pos="736"/>
        </w:tabs>
        <w:ind w:left="736" w:hanging="420"/>
      </w:pPr>
      <w:rPr>
        <w:rFonts w:hint="default"/>
        <w:u w:val="none"/>
      </w:rPr>
    </w:lvl>
    <w:lvl w:ilvl="1" w:tplc="FFFFFFFF" w:tentative="1">
      <w:start w:val="1"/>
      <w:numFmt w:val="lowerLetter"/>
      <w:lvlText w:val="%2."/>
      <w:lvlJc w:val="left"/>
      <w:pPr>
        <w:tabs>
          <w:tab w:val="num" w:pos="1396"/>
        </w:tabs>
        <w:ind w:left="1396" w:hanging="360"/>
      </w:pPr>
    </w:lvl>
    <w:lvl w:ilvl="2" w:tplc="FFFFFFFF" w:tentative="1">
      <w:start w:val="1"/>
      <w:numFmt w:val="lowerRoman"/>
      <w:lvlText w:val="%3."/>
      <w:lvlJc w:val="right"/>
      <w:pPr>
        <w:tabs>
          <w:tab w:val="num" w:pos="2116"/>
        </w:tabs>
        <w:ind w:left="2116" w:hanging="180"/>
      </w:pPr>
    </w:lvl>
    <w:lvl w:ilvl="3" w:tplc="FFFFFFFF" w:tentative="1">
      <w:start w:val="1"/>
      <w:numFmt w:val="decimal"/>
      <w:lvlText w:val="%4."/>
      <w:lvlJc w:val="left"/>
      <w:pPr>
        <w:tabs>
          <w:tab w:val="num" w:pos="2836"/>
        </w:tabs>
        <w:ind w:left="2836" w:hanging="360"/>
      </w:pPr>
    </w:lvl>
    <w:lvl w:ilvl="4" w:tplc="FFFFFFFF" w:tentative="1">
      <w:start w:val="1"/>
      <w:numFmt w:val="lowerLetter"/>
      <w:lvlText w:val="%5."/>
      <w:lvlJc w:val="left"/>
      <w:pPr>
        <w:tabs>
          <w:tab w:val="num" w:pos="3556"/>
        </w:tabs>
        <w:ind w:left="3556" w:hanging="360"/>
      </w:pPr>
    </w:lvl>
    <w:lvl w:ilvl="5" w:tplc="FFFFFFFF" w:tentative="1">
      <w:start w:val="1"/>
      <w:numFmt w:val="lowerRoman"/>
      <w:lvlText w:val="%6."/>
      <w:lvlJc w:val="right"/>
      <w:pPr>
        <w:tabs>
          <w:tab w:val="num" w:pos="4276"/>
        </w:tabs>
        <w:ind w:left="4276" w:hanging="180"/>
      </w:pPr>
    </w:lvl>
    <w:lvl w:ilvl="6" w:tplc="FFFFFFFF" w:tentative="1">
      <w:start w:val="1"/>
      <w:numFmt w:val="decimal"/>
      <w:lvlText w:val="%7."/>
      <w:lvlJc w:val="left"/>
      <w:pPr>
        <w:tabs>
          <w:tab w:val="num" w:pos="4996"/>
        </w:tabs>
        <w:ind w:left="4996" w:hanging="360"/>
      </w:pPr>
    </w:lvl>
    <w:lvl w:ilvl="7" w:tplc="FFFFFFFF" w:tentative="1">
      <w:start w:val="1"/>
      <w:numFmt w:val="lowerLetter"/>
      <w:lvlText w:val="%8."/>
      <w:lvlJc w:val="left"/>
      <w:pPr>
        <w:tabs>
          <w:tab w:val="num" w:pos="5716"/>
        </w:tabs>
        <w:ind w:left="5716" w:hanging="360"/>
      </w:pPr>
    </w:lvl>
    <w:lvl w:ilvl="8" w:tplc="FFFFFFFF" w:tentative="1">
      <w:start w:val="1"/>
      <w:numFmt w:val="lowerRoman"/>
      <w:lvlText w:val="%9."/>
      <w:lvlJc w:val="right"/>
      <w:pPr>
        <w:tabs>
          <w:tab w:val="num" w:pos="6436"/>
        </w:tabs>
        <w:ind w:left="6436" w:hanging="180"/>
      </w:pPr>
    </w:lvl>
  </w:abstractNum>
  <w:abstractNum w:abstractNumId="8" w15:restartNumberingAfterBreak="0">
    <w:nsid w:val="216B38A0"/>
    <w:multiLevelType w:val="singleLevel"/>
    <w:tmpl w:val="44AC04B2"/>
    <w:lvl w:ilvl="0">
      <w:start w:val="3"/>
      <w:numFmt w:val="upperLetter"/>
      <w:lvlText w:val="%1."/>
      <w:lvlJc w:val="left"/>
      <w:pPr>
        <w:tabs>
          <w:tab w:val="num" w:pos="1440"/>
        </w:tabs>
        <w:ind w:left="1440" w:hanging="720"/>
      </w:pPr>
      <w:rPr>
        <w:rFonts w:hint="default"/>
      </w:rPr>
    </w:lvl>
  </w:abstractNum>
  <w:abstractNum w:abstractNumId="9" w15:restartNumberingAfterBreak="0">
    <w:nsid w:val="2726262F"/>
    <w:multiLevelType w:val="singleLevel"/>
    <w:tmpl w:val="213C3C84"/>
    <w:lvl w:ilvl="0">
      <w:start w:val="4"/>
      <w:numFmt w:val="decimal"/>
      <w:lvlText w:val="%1."/>
      <w:lvlJc w:val="left"/>
      <w:pPr>
        <w:tabs>
          <w:tab w:val="num" w:pos="720"/>
        </w:tabs>
        <w:ind w:left="720" w:hanging="720"/>
      </w:pPr>
      <w:rPr>
        <w:rFonts w:hint="default"/>
      </w:rPr>
    </w:lvl>
  </w:abstractNum>
  <w:abstractNum w:abstractNumId="10" w15:restartNumberingAfterBreak="0">
    <w:nsid w:val="277609D1"/>
    <w:multiLevelType w:val="singleLevel"/>
    <w:tmpl w:val="A2E26AA6"/>
    <w:lvl w:ilvl="0">
      <w:start w:val="5"/>
      <w:numFmt w:val="upperLetter"/>
      <w:lvlText w:val="%1."/>
      <w:lvlJc w:val="left"/>
      <w:pPr>
        <w:tabs>
          <w:tab w:val="num" w:pos="1455"/>
        </w:tabs>
        <w:ind w:left="1455" w:hanging="720"/>
      </w:pPr>
      <w:rPr>
        <w:rFonts w:hint="default"/>
      </w:rPr>
    </w:lvl>
  </w:abstractNum>
  <w:abstractNum w:abstractNumId="11" w15:restartNumberingAfterBreak="0">
    <w:nsid w:val="29A97D92"/>
    <w:multiLevelType w:val="singleLevel"/>
    <w:tmpl w:val="4B823534"/>
    <w:lvl w:ilvl="0">
      <w:numFmt w:val="bullet"/>
      <w:lvlText w:val=""/>
      <w:lvlJc w:val="left"/>
      <w:pPr>
        <w:tabs>
          <w:tab w:val="num" w:pos="720"/>
        </w:tabs>
        <w:ind w:left="720" w:hanging="360"/>
      </w:pPr>
      <w:rPr>
        <w:rFonts w:ascii="Wingdings" w:hAnsi="Wingdings" w:hint="default"/>
      </w:rPr>
    </w:lvl>
  </w:abstractNum>
  <w:abstractNum w:abstractNumId="12" w15:restartNumberingAfterBreak="0">
    <w:nsid w:val="39B51852"/>
    <w:multiLevelType w:val="singleLevel"/>
    <w:tmpl w:val="88CEE162"/>
    <w:lvl w:ilvl="0">
      <w:start w:val="3"/>
      <w:numFmt w:val="upperLetter"/>
      <w:lvlText w:val="%1."/>
      <w:lvlJc w:val="left"/>
      <w:pPr>
        <w:tabs>
          <w:tab w:val="num" w:pos="1755"/>
        </w:tabs>
        <w:ind w:left="1755" w:hanging="1035"/>
      </w:pPr>
      <w:rPr>
        <w:rFonts w:hint="default"/>
      </w:rPr>
    </w:lvl>
  </w:abstractNum>
  <w:abstractNum w:abstractNumId="13" w15:restartNumberingAfterBreak="0">
    <w:nsid w:val="3B5272AD"/>
    <w:multiLevelType w:val="singleLevel"/>
    <w:tmpl w:val="4B823534"/>
    <w:lvl w:ilvl="0">
      <w:numFmt w:val="bullet"/>
      <w:lvlText w:val=""/>
      <w:lvlJc w:val="left"/>
      <w:pPr>
        <w:tabs>
          <w:tab w:val="num" w:pos="720"/>
        </w:tabs>
        <w:ind w:left="720" w:hanging="360"/>
      </w:pPr>
      <w:rPr>
        <w:rFonts w:ascii="Wingdings" w:hAnsi="Wingdings" w:hint="default"/>
      </w:rPr>
    </w:lvl>
  </w:abstractNum>
  <w:abstractNum w:abstractNumId="14" w15:restartNumberingAfterBreak="0">
    <w:nsid w:val="3C5C570D"/>
    <w:multiLevelType w:val="hybridMultilevel"/>
    <w:tmpl w:val="3D9CE58C"/>
    <w:lvl w:ilvl="0" w:tplc="FFFFFFFF">
      <w:start w:val="52"/>
      <w:numFmt w:val="decimal"/>
      <w:lvlText w:val="%1."/>
      <w:lvlJc w:val="left"/>
      <w:pPr>
        <w:tabs>
          <w:tab w:val="num" w:pos="1080"/>
        </w:tabs>
        <w:ind w:left="1080" w:hanging="720"/>
      </w:pPr>
      <w:rPr>
        <w:rFonts w:hint="default"/>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B971A00"/>
    <w:multiLevelType w:val="singleLevel"/>
    <w:tmpl w:val="9B9ADCA8"/>
    <w:lvl w:ilvl="0">
      <w:start w:val="19"/>
      <w:numFmt w:val="upperLetter"/>
      <w:lvlText w:val="%1."/>
      <w:lvlJc w:val="left"/>
      <w:pPr>
        <w:tabs>
          <w:tab w:val="num" w:pos="1665"/>
        </w:tabs>
        <w:ind w:left="1665" w:hanging="585"/>
      </w:pPr>
      <w:rPr>
        <w:rFonts w:hint="default"/>
      </w:rPr>
    </w:lvl>
  </w:abstractNum>
  <w:abstractNum w:abstractNumId="16" w15:restartNumberingAfterBreak="0">
    <w:nsid w:val="4D090C25"/>
    <w:multiLevelType w:val="singleLevel"/>
    <w:tmpl w:val="22A6C60C"/>
    <w:lvl w:ilvl="0">
      <w:start w:val="4"/>
      <w:numFmt w:val="upperLetter"/>
      <w:lvlText w:val="%1."/>
      <w:lvlJc w:val="left"/>
      <w:pPr>
        <w:tabs>
          <w:tab w:val="num" w:pos="1080"/>
        </w:tabs>
        <w:ind w:left="1080" w:hanging="360"/>
      </w:pPr>
      <w:rPr>
        <w:rFonts w:hint="default"/>
      </w:rPr>
    </w:lvl>
  </w:abstractNum>
  <w:abstractNum w:abstractNumId="17" w15:restartNumberingAfterBreak="0">
    <w:nsid w:val="4F45427A"/>
    <w:multiLevelType w:val="hybridMultilevel"/>
    <w:tmpl w:val="42005A58"/>
    <w:lvl w:ilvl="0" w:tplc="FFFFFFFF">
      <w:start w:val="17"/>
      <w:numFmt w:val="decimal"/>
      <w:lvlText w:val="%1."/>
      <w:lvlJc w:val="left"/>
      <w:pPr>
        <w:tabs>
          <w:tab w:val="num" w:pos="1440"/>
        </w:tabs>
        <w:ind w:left="1440" w:hanging="720"/>
      </w:pPr>
      <w:rPr>
        <w:rFonts w:hint="default"/>
        <w:u w:val="none"/>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50AF1712"/>
    <w:multiLevelType w:val="singleLevel"/>
    <w:tmpl w:val="93E8C994"/>
    <w:lvl w:ilvl="0">
      <w:start w:val="3"/>
      <w:numFmt w:val="upperLetter"/>
      <w:lvlText w:val="%1."/>
      <w:lvlJc w:val="left"/>
      <w:pPr>
        <w:tabs>
          <w:tab w:val="num" w:pos="1755"/>
        </w:tabs>
        <w:ind w:left="1755" w:hanging="720"/>
      </w:pPr>
      <w:rPr>
        <w:rFonts w:hint="default"/>
      </w:rPr>
    </w:lvl>
  </w:abstractNum>
  <w:abstractNum w:abstractNumId="19" w15:restartNumberingAfterBreak="0">
    <w:nsid w:val="50C606D3"/>
    <w:multiLevelType w:val="hybridMultilevel"/>
    <w:tmpl w:val="3B3CD100"/>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8A333A"/>
    <w:multiLevelType w:val="singleLevel"/>
    <w:tmpl w:val="AF48DA8A"/>
    <w:lvl w:ilvl="0">
      <w:start w:val="5"/>
      <w:numFmt w:val="upperLetter"/>
      <w:lvlText w:val="%1."/>
      <w:lvlJc w:val="left"/>
      <w:pPr>
        <w:tabs>
          <w:tab w:val="num" w:pos="1695"/>
        </w:tabs>
        <w:ind w:left="1695" w:hanging="660"/>
      </w:pPr>
      <w:rPr>
        <w:rFonts w:hint="default"/>
      </w:rPr>
    </w:lvl>
  </w:abstractNum>
  <w:abstractNum w:abstractNumId="21" w15:restartNumberingAfterBreak="0">
    <w:nsid w:val="554917AF"/>
    <w:multiLevelType w:val="singleLevel"/>
    <w:tmpl w:val="04090015"/>
    <w:lvl w:ilvl="0">
      <w:start w:val="1"/>
      <w:numFmt w:val="upperLetter"/>
      <w:lvlText w:val="%1."/>
      <w:lvlJc w:val="left"/>
      <w:pPr>
        <w:tabs>
          <w:tab w:val="num" w:pos="360"/>
        </w:tabs>
        <w:ind w:left="360" w:hanging="360"/>
      </w:pPr>
    </w:lvl>
  </w:abstractNum>
  <w:abstractNum w:abstractNumId="22" w15:restartNumberingAfterBreak="0">
    <w:nsid w:val="5B465A2B"/>
    <w:multiLevelType w:val="hybridMultilevel"/>
    <w:tmpl w:val="E334DB82"/>
    <w:lvl w:ilvl="0" w:tplc="FFFFFFFF">
      <w:start w:val="53"/>
      <w:numFmt w:val="decimal"/>
      <w:lvlText w:val="%1."/>
      <w:lvlJc w:val="left"/>
      <w:pPr>
        <w:tabs>
          <w:tab w:val="num" w:pos="525"/>
        </w:tabs>
        <w:ind w:left="525" w:hanging="435"/>
      </w:pPr>
      <w:rPr>
        <w:rFonts w:hint="default"/>
        <w:u w:val="none"/>
      </w:rPr>
    </w:lvl>
    <w:lvl w:ilvl="1" w:tplc="FFFFFFFF" w:tentative="1">
      <w:start w:val="1"/>
      <w:numFmt w:val="lowerLetter"/>
      <w:lvlText w:val="%2."/>
      <w:lvlJc w:val="left"/>
      <w:pPr>
        <w:tabs>
          <w:tab w:val="num" w:pos="1170"/>
        </w:tabs>
        <w:ind w:left="1170" w:hanging="360"/>
      </w:p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23" w15:restartNumberingAfterBreak="0">
    <w:nsid w:val="5C4D3173"/>
    <w:multiLevelType w:val="singleLevel"/>
    <w:tmpl w:val="68388A32"/>
    <w:lvl w:ilvl="0">
      <w:start w:val="3"/>
      <w:numFmt w:val="upperLetter"/>
      <w:lvlText w:val="%1."/>
      <w:lvlJc w:val="left"/>
      <w:pPr>
        <w:tabs>
          <w:tab w:val="num" w:pos="1425"/>
        </w:tabs>
        <w:ind w:left="1425" w:hanging="705"/>
      </w:pPr>
      <w:rPr>
        <w:rFonts w:hint="default"/>
        <w:b w:val="0"/>
      </w:rPr>
    </w:lvl>
  </w:abstractNum>
  <w:abstractNum w:abstractNumId="24" w15:restartNumberingAfterBreak="0">
    <w:nsid w:val="6F7367C5"/>
    <w:multiLevelType w:val="hybridMultilevel"/>
    <w:tmpl w:val="BF9C50F8"/>
    <w:lvl w:ilvl="0" w:tplc="FFFFFFFF">
      <w:start w:val="53"/>
      <w:numFmt w:val="decimal"/>
      <w:lvlText w:val="%1."/>
      <w:lvlJc w:val="left"/>
      <w:pPr>
        <w:tabs>
          <w:tab w:val="num" w:pos="795"/>
        </w:tabs>
        <w:ind w:left="795" w:hanging="435"/>
      </w:pPr>
      <w:rPr>
        <w:rFonts w:hint="default"/>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16A49CE"/>
    <w:multiLevelType w:val="singleLevel"/>
    <w:tmpl w:val="04090015"/>
    <w:lvl w:ilvl="0">
      <w:start w:val="1"/>
      <w:numFmt w:val="upperLetter"/>
      <w:lvlText w:val="%1."/>
      <w:lvlJc w:val="left"/>
      <w:pPr>
        <w:tabs>
          <w:tab w:val="num" w:pos="360"/>
        </w:tabs>
        <w:ind w:left="360" w:hanging="360"/>
      </w:pPr>
    </w:lvl>
  </w:abstractNum>
  <w:abstractNum w:abstractNumId="26" w15:restartNumberingAfterBreak="0">
    <w:nsid w:val="74536F94"/>
    <w:multiLevelType w:val="singleLevel"/>
    <w:tmpl w:val="7C30A6CA"/>
    <w:lvl w:ilvl="0">
      <w:start w:val="5"/>
      <w:numFmt w:val="upperLetter"/>
      <w:lvlText w:val="%1."/>
      <w:lvlJc w:val="left"/>
      <w:pPr>
        <w:tabs>
          <w:tab w:val="num" w:pos="1350"/>
        </w:tabs>
        <w:ind w:left="1350" w:hanging="630"/>
      </w:pPr>
      <w:rPr>
        <w:rFonts w:hint="default"/>
      </w:rPr>
    </w:lvl>
  </w:abstractNum>
  <w:abstractNum w:abstractNumId="27" w15:restartNumberingAfterBreak="0">
    <w:nsid w:val="79503DEC"/>
    <w:multiLevelType w:val="singleLevel"/>
    <w:tmpl w:val="97E0DE4C"/>
    <w:lvl w:ilvl="0">
      <w:start w:val="1"/>
      <w:numFmt w:val="upperLetter"/>
      <w:lvlText w:val="%1."/>
      <w:lvlJc w:val="left"/>
      <w:pPr>
        <w:tabs>
          <w:tab w:val="num" w:pos="1440"/>
        </w:tabs>
        <w:ind w:left="1440" w:hanging="720"/>
      </w:pPr>
      <w:rPr>
        <w:rFonts w:hint="default"/>
      </w:rPr>
    </w:lvl>
  </w:abstractNum>
  <w:abstractNum w:abstractNumId="28" w15:restartNumberingAfterBreak="0">
    <w:nsid w:val="7C727569"/>
    <w:multiLevelType w:val="singleLevel"/>
    <w:tmpl w:val="17D800EC"/>
    <w:lvl w:ilvl="0">
      <w:start w:val="4"/>
      <w:numFmt w:val="lowerLetter"/>
      <w:lvlText w:val="%1)"/>
      <w:lvlJc w:val="left"/>
      <w:pPr>
        <w:tabs>
          <w:tab w:val="num" w:pos="2160"/>
        </w:tabs>
        <w:ind w:left="2160" w:hanging="720"/>
      </w:pPr>
      <w:rPr>
        <w:rFonts w:hint="default"/>
      </w:rPr>
    </w:lvl>
  </w:abstractNum>
  <w:num w:numId="1" w16cid:durableId="975456567">
    <w:abstractNumId w:val="8"/>
  </w:num>
  <w:num w:numId="2" w16cid:durableId="642391690">
    <w:abstractNumId w:val="2"/>
  </w:num>
  <w:num w:numId="3" w16cid:durableId="1028916383">
    <w:abstractNumId w:val="10"/>
  </w:num>
  <w:num w:numId="4" w16cid:durableId="1254362474">
    <w:abstractNumId w:val="26"/>
  </w:num>
  <w:num w:numId="5" w16cid:durableId="66736094">
    <w:abstractNumId w:val="6"/>
  </w:num>
  <w:num w:numId="6" w16cid:durableId="1285698816">
    <w:abstractNumId w:val="16"/>
  </w:num>
  <w:num w:numId="7" w16cid:durableId="597981540">
    <w:abstractNumId w:val="12"/>
  </w:num>
  <w:num w:numId="8" w16cid:durableId="2004046043">
    <w:abstractNumId w:val="15"/>
  </w:num>
  <w:num w:numId="9" w16cid:durableId="1624994355">
    <w:abstractNumId w:val="3"/>
  </w:num>
  <w:num w:numId="10" w16cid:durableId="1060862657">
    <w:abstractNumId w:val="20"/>
  </w:num>
  <w:num w:numId="11" w16cid:durableId="1051078676">
    <w:abstractNumId w:val="9"/>
  </w:num>
  <w:num w:numId="12" w16cid:durableId="121118416">
    <w:abstractNumId w:val="25"/>
  </w:num>
  <w:num w:numId="13" w16cid:durableId="1927954887">
    <w:abstractNumId w:val="13"/>
  </w:num>
  <w:num w:numId="14" w16cid:durableId="1359576380">
    <w:abstractNumId w:val="11"/>
  </w:num>
  <w:num w:numId="15" w16cid:durableId="1024475040">
    <w:abstractNumId w:val="5"/>
  </w:num>
  <w:num w:numId="16" w16cid:durableId="570625528">
    <w:abstractNumId w:val="21"/>
  </w:num>
  <w:num w:numId="17" w16cid:durableId="925259968">
    <w:abstractNumId w:val="18"/>
  </w:num>
  <w:num w:numId="18" w16cid:durableId="335571442">
    <w:abstractNumId w:val="0"/>
    <w:lvlOverride w:ilvl="0">
      <w:lvl w:ilvl="0">
        <w:numFmt w:val="bullet"/>
        <w:lvlText w:val=""/>
        <w:legacy w:legacy="1" w:legacySpace="0" w:legacyIndent="360"/>
        <w:lvlJc w:val="left"/>
        <w:pPr>
          <w:ind w:left="720" w:hanging="360"/>
        </w:pPr>
        <w:rPr>
          <w:rFonts w:ascii="Symbol" w:hAnsi="Symbol" w:hint="default"/>
        </w:rPr>
      </w:lvl>
    </w:lvlOverride>
  </w:num>
  <w:num w:numId="19" w16cid:durableId="210580382">
    <w:abstractNumId w:val="23"/>
  </w:num>
  <w:num w:numId="20" w16cid:durableId="901213546">
    <w:abstractNumId w:val="4"/>
  </w:num>
  <w:num w:numId="21" w16cid:durableId="966004667">
    <w:abstractNumId w:val="27"/>
  </w:num>
  <w:num w:numId="22" w16cid:durableId="1553227635">
    <w:abstractNumId w:val="28"/>
  </w:num>
  <w:num w:numId="23" w16cid:durableId="669989889">
    <w:abstractNumId w:val="1"/>
  </w:num>
  <w:num w:numId="24" w16cid:durableId="63190831">
    <w:abstractNumId w:val="7"/>
  </w:num>
  <w:num w:numId="25" w16cid:durableId="1370493970">
    <w:abstractNumId w:val="14"/>
  </w:num>
  <w:num w:numId="26" w16cid:durableId="2086801836">
    <w:abstractNumId w:val="24"/>
  </w:num>
  <w:num w:numId="27" w16cid:durableId="76486330">
    <w:abstractNumId w:val="22"/>
  </w:num>
  <w:num w:numId="28" w16cid:durableId="907150696">
    <w:abstractNumId w:val="17"/>
  </w:num>
  <w:num w:numId="29" w16cid:durableId="12020906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2B4"/>
    <w:rsid w:val="00012B53"/>
    <w:rsid w:val="0002727A"/>
    <w:rsid w:val="00027CC8"/>
    <w:rsid w:val="00032984"/>
    <w:rsid w:val="00093855"/>
    <w:rsid w:val="000A6491"/>
    <w:rsid w:val="000A71C4"/>
    <w:rsid w:val="000C13BF"/>
    <w:rsid w:val="000C144A"/>
    <w:rsid w:val="000F4C47"/>
    <w:rsid w:val="000F5014"/>
    <w:rsid w:val="001046D2"/>
    <w:rsid w:val="001249A2"/>
    <w:rsid w:val="00145F45"/>
    <w:rsid w:val="00154508"/>
    <w:rsid w:val="00167262"/>
    <w:rsid w:val="00170CE0"/>
    <w:rsid w:val="001768C2"/>
    <w:rsid w:val="00191918"/>
    <w:rsid w:val="001A55B3"/>
    <w:rsid w:val="001C29FB"/>
    <w:rsid w:val="001F3F41"/>
    <w:rsid w:val="00201698"/>
    <w:rsid w:val="0022602B"/>
    <w:rsid w:val="0022776E"/>
    <w:rsid w:val="00232B9F"/>
    <w:rsid w:val="002429D1"/>
    <w:rsid w:val="0026761B"/>
    <w:rsid w:val="002A456E"/>
    <w:rsid w:val="002C5AC8"/>
    <w:rsid w:val="002C72B4"/>
    <w:rsid w:val="002D165D"/>
    <w:rsid w:val="002D1B47"/>
    <w:rsid w:val="002E2A75"/>
    <w:rsid w:val="002E5B67"/>
    <w:rsid w:val="002F4462"/>
    <w:rsid w:val="00301906"/>
    <w:rsid w:val="003210A1"/>
    <w:rsid w:val="00326D4A"/>
    <w:rsid w:val="00333761"/>
    <w:rsid w:val="00340DE4"/>
    <w:rsid w:val="00343CB5"/>
    <w:rsid w:val="003442A1"/>
    <w:rsid w:val="003A5085"/>
    <w:rsid w:val="003A7F59"/>
    <w:rsid w:val="003B1E57"/>
    <w:rsid w:val="003D08A3"/>
    <w:rsid w:val="00431460"/>
    <w:rsid w:val="0043560A"/>
    <w:rsid w:val="00450973"/>
    <w:rsid w:val="00454C62"/>
    <w:rsid w:val="004631E8"/>
    <w:rsid w:val="00467178"/>
    <w:rsid w:val="00494E20"/>
    <w:rsid w:val="004A599D"/>
    <w:rsid w:val="004A6120"/>
    <w:rsid w:val="004A78C3"/>
    <w:rsid w:val="004C3D0C"/>
    <w:rsid w:val="0051049E"/>
    <w:rsid w:val="00522212"/>
    <w:rsid w:val="00536115"/>
    <w:rsid w:val="00562E75"/>
    <w:rsid w:val="005735C6"/>
    <w:rsid w:val="00592CF7"/>
    <w:rsid w:val="005C2DB9"/>
    <w:rsid w:val="00602A11"/>
    <w:rsid w:val="006504C8"/>
    <w:rsid w:val="00696323"/>
    <w:rsid w:val="006A20E5"/>
    <w:rsid w:val="006A500F"/>
    <w:rsid w:val="006B1EB7"/>
    <w:rsid w:val="006B6EF5"/>
    <w:rsid w:val="006E4C0C"/>
    <w:rsid w:val="006E5D19"/>
    <w:rsid w:val="006F1969"/>
    <w:rsid w:val="00704A4D"/>
    <w:rsid w:val="00721278"/>
    <w:rsid w:val="0072192F"/>
    <w:rsid w:val="00724995"/>
    <w:rsid w:val="00733286"/>
    <w:rsid w:val="00740F48"/>
    <w:rsid w:val="0074795C"/>
    <w:rsid w:val="007875B8"/>
    <w:rsid w:val="007A0847"/>
    <w:rsid w:val="008023C0"/>
    <w:rsid w:val="008034A0"/>
    <w:rsid w:val="0089477A"/>
    <w:rsid w:val="008A6B3E"/>
    <w:rsid w:val="008B7F17"/>
    <w:rsid w:val="008E209B"/>
    <w:rsid w:val="008E3C04"/>
    <w:rsid w:val="00924398"/>
    <w:rsid w:val="00937A72"/>
    <w:rsid w:val="009403AB"/>
    <w:rsid w:val="00945ED7"/>
    <w:rsid w:val="009470BD"/>
    <w:rsid w:val="00952016"/>
    <w:rsid w:val="009847E3"/>
    <w:rsid w:val="009A193A"/>
    <w:rsid w:val="009A6C0F"/>
    <w:rsid w:val="009D35EE"/>
    <w:rsid w:val="009D6C30"/>
    <w:rsid w:val="009F1CB6"/>
    <w:rsid w:val="00A064E3"/>
    <w:rsid w:val="00A27107"/>
    <w:rsid w:val="00A4046F"/>
    <w:rsid w:val="00A41CE5"/>
    <w:rsid w:val="00A4343F"/>
    <w:rsid w:val="00A639A0"/>
    <w:rsid w:val="00A64C7A"/>
    <w:rsid w:val="00A93394"/>
    <w:rsid w:val="00AD5384"/>
    <w:rsid w:val="00B21C1D"/>
    <w:rsid w:val="00B72775"/>
    <w:rsid w:val="00B961B3"/>
    <w:rsid w:val="00B97939"/>
    <w:rsid w:val="00BA1F08"/>
    <w:rsid w:val="00BC4B31"/>
    <w:rsid w:val="00BE5773"/>
    <w:rsid w:val="00C10B49"/>
    <w:rsid w:val="00C31590"/>
    <w:rsid w:val="00C347EE"/>
    <w:rsid w:val="00C44669"/>
    <w:rsid w:val="00C82271"/>
    <w:rsid w:val="00C94BB6"/>
    <w:rsid w:val="00CA3055"/>
    <w:rsid w:val="00CA62F8"/>
    <w:rsid w:val="00CD284F"/>
    <w:rsid w:val="00CD67EB"/>
    <w:rsid w:val="00D00528"/>
    <w:rsid w:val="00D04743"/>
    <w:rsid w:val="00D16FFC"/>
    <w:rsid w:val="00D27947"/>
    <w:rsid w:val="00D61105"/>
    <w:rsid w:val="00D70F4D"/>
    <w:rsid w:val="00D86A6C"/>
    <w:rsid w:val="00D9523D"/>
    <w:rsid w:val="00DD1712"/>
    <w:rsid w:val="00DE253A"/>
    <w:rsid w:val="00E25817"/>
    <w:rsid w:val="00E27C8A"/>
    <w:rsid w:val="00E570BC"/>
    <w:rsid w:val="00E87937"/>
    <w:rsid w:val="00EB5343"/>
    <w:rsid w:val="00EF72DE"/>
    <w:rsid w:val="00F315A2"/>
    <w:rsid w:val="00F411DA"/>
    <w:rsid w:val="00F4189A"/>
    <w:rsid w:val="00F465E0"/>
    <w:rsid w:val="00F67FBB"/>
    <w:rsid w:val="00F96631"/>
    <w:rsid w:val="00FA18EB"/>
    <w:rsid w:val="00FB5139"/>
    <w:rsid w:val="00FC616A"/>
    <w:rsid w:val="00FD0EF9"/>
    <w:rsid w:val="00FE5199"/>
    <w:rsid w:val="00FF0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5FAB8"/>
  <w15:chartTrackingRefBased/>
  <w15:docId w15:val="{4A0E5EE6-8A2D-485F-8CA6-F1478A223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9">
    <w:name w:val="heading 9"/>
    <w:basedOn w:val="Normal"/>
    <w:next w:val="Normal"/>
    <w:qFormat/>
    <w:pPr>
      <w:keepNext/>
      <w:widowControl w:val="0"/>
      <w:tabs>
        <w:tab w:val="left" w:pos="0"/>
        <w:tab w:val="left" w:pos="720"/>
        <w:tab w:val="left" w:pos="1440"/>
        <w:tab w:val="left" w:pos="2880"/>
        <w:tab w:val="left" w:pos="3600"/>
        <w:tab w:val="left" w:pos="4320"/>
        <w:tab w:val="left" w:pos="5040"/>
        <w:tab w:val="left" w:pos="5760"/>
        <w:tab w:val="left" w:pos="7200"/>
        <w:tab w:val="left" w:pos="7920"/>
        <w:tab w:val="left" w:pos="8208"/>
        <w:tab w:val="left" w:pos="8640"/>
      </w:tabs>
      <w:suppressAutoHyphens/>
      <w:spacing w:line="300" w:lineRule="auto"/>
      <w:ind w:left="2160" w:hanging="2160"/>
      <w:jc w:val="both"/>
      <w:outlineLvl w:val="8"/>
    </w:pPr>
    <w:rPr>
      <w:rFonts w:ascii="CG Times" w:hAnsi="CG Times"/>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widowControl w:val="0"/>
      <w:tabs>
        <w:tab w:val="left" w:pos="-1440"/>
      </w:tabs>
      <w:ind w:left="1800" w:right="720"/>
      <w:jc w:val="both"/>
    </w:pPr>
    <w:rPr>
      <w:rFonts w:ascii="CG Times" w:hAnsi="CG Times"/>
      <w:sz w:val="20"/>
      <w:szCs w:val="20"/>
    </w:rPr>
  </w:style>
  <w:style w:type="paragraph" w:styleId="BodyText">
    <w:name w:val="Body Text"/>
    <w:basedOn w:val="Normal"/>
    <w:semiHidden/>
    <w:pPr>
      <w:widowControl w:val="0"/>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pPr>
    <w:rPr>
      <w:rFonts w:ascii="CG Times" w:hAnsi="CG Times"/>
      <w:spacing w:val="-3"/>
      <w:szCs w:val="20"/>
    </w:rPr>
  </w:style>
  <w:style w:type="character" w:styleId="PageNumber">
    <w:name w:val="page number"/>
    <w:basedOn w:val="DefaultParagraphFont"/>
    <w:semiHidden/>
  </w:style>
  <w:style w:type="paragraph" w:styleId="Footer">
    <w:name w:val="footer"/>
    <w:basedOn w:val="Normal"/>
    <w:link w:val="FooterChar"/>
    <w:uiPriority w:val="99"/>
    <w:pPr>
      <w:widowControl w:val="0"/>
      <w:tabs>
        <w:tab w:val="center" w:pos="4320"/>
        <w:tab w:val="right" w:pos="8640"/>
      </w:tabs>
    </w:pPr>
    <w:rPr>
      <w:rFonts w:ascii="Courier New" w:hAnsi="Courier New"/>
      <w:sz w:val="20"/>
      <w:szCs w:val="20"/>
    </w:rPr>
  </w:style>
  <w:style w:type="paragraph" w:styleId="Title">
    <w:name w:val="Title"/>
    <w:basedOn w:val="Normal"/>
    <w:qFormat/>
    <w:pPr>
      <w:jc w:val="center"/>
    </w:pPr>
    <w:rPr>
      <w:b/>
      <w:sz w:val="28"/>
    </w:rPr>
  </w:style>
  <w:style w:type="paragraph" w:styleId="Header">
    <w:name w:val="header"/>
    <w:basedOn w:val="Normal"/>
    <w:uiPriority w:val="99"/>
    <w:unhideWhenUsed/>
    <w:pPr>
      <w:tabs>
        <w:tab w:val="center" w:pos="4680"/>
        <w:tab w:val="right" w:pos="9360"/>
      </w:tabs>
    </w:pPr>
  </w:style>
  <w:style w:type="character" w:customStyle="1" w:styleId="HeaderChar">
    <w:name w:val="Header Char"/>
    <w:uiPriority w:val="99"/>
    <w:rPr>
      <w:sz w:val="24"/>
      <w:szCs w:val="24"/>
    </w:rPr>
  </w:style>
  <w:style w:type="character" w:styleId="Hyperlink">
    <w:name w:val="Hyperlink"/>
    <w:unhideWhenUsed/>
    <w:rPr>
      <w:color w:val="0000FF"/>
      <w:u w:val="single"/>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BodyTextIndent">
    <w:name w:val="Body Text Indent"/>
    <w:basedOn w:val="Normal"/>
    <w:semiHidden/>
    <w:pPr>
      <w:widowControl w:val="0"/>
      <w:ind w:left="960"/>
    </w:pPr>
    <w:rPr>
      <w:rFonts w:ascii="Arial" w:hAnsi="Arial"/>
      <w:sz w:val="22"/>
    </w:rPr>
  </w:style>
  <w:style w:type="table" w:styleId="TableGrid">
    <w:name w:val="Table Grid"/>
    <w:basedOn w:val="TableNormal"/>
    <w:uiPriority w:val="59"/>
    <w:rsid w:val="001919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201698"/>
    <w:rPr>
      <w:color w:val="800080"/>
      <w:u w:val="single"/>
    </w:rPr>
  </w:style>
  <w:style w:type="paragraph" w:styleId="ListParagraph">
    <w:name w:val="List Paragraph"/>
    <w:basedOn w:val="Normal"/>
    <w:uiPriority w:val="34"/>
    <w:qFormat/>
    <w:rsid w:val="00333761"/>
    <w:pPr>
      <w:ind w:left="720"/>
      <w:contextualSpacing/>
    </w:pPr>
  </w:style>
  <w:style w:type="character" w:customStyle="1" w:styleId="FooterChar">
    <w:name w:val="Footer Char"/>
    <w:basedOn w:val="DefaultParagraphFont"/>
    <w:link w:val="Footer"/>
    <w:uiPriority w:val="99"/>
    <w:rsid w:val="00D61105"/>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668046">
      <w:bodyDiv w:val="1"/>
      <w:marLeft w:val="0"/>
      <w:marRight w:val="0"/>
      <w:marTop w:val="0"/>
      <w:marBottom w:val="0"/>
      <w:divBdr>
        <w:top w:val="none" w:sz="0" w:space="0" w:color="auto"/>
        <w:left w:val="none" w:sz="0" w:space="0" w:color="auto"/>
        <w:bottom w:val="none" w:sz="0" w:space="0" w:color="auto"/>
        <w:right w:val="none" w:sz="0" w:space="0" w:color="auto"/>
      </w:divBdr>
    </w:div>
    <w:div w:id="814565491">
      <w:bodyDiv w:val="1"/>
      <w:marLeft w:val="0"/>
      <w:marRight w:val="0"/>
      <w:marTop w:val="0"/>
      <w:marBottom w:val="0"/>
      <w:divBdr>
        <w:top w:val="none" w:sz="0" w:space="0" w:color="auto"/>
        <w:left w:val="none" w:sz="0" w:space="0" w:color="auto"/>
        <w:bottom w:val="none" w:sz="0" w:space="0" w:color="auto"/>
        <w:right w:val="none" w:sz="0" w:space="0" w:color="auto"/>
      </w:divBdr>
    </w:div>
    <w:div w:id="821310980">
      <w:bodyDiv w:val="1"/>
      <w:marLeft w:val="0"/>
      <w:marRight w:val="0"/>
      <w:marTop w:val="0"/>
      <w:marBottom w:val="0"/>
      <w:divBdr>
        <w:top w:val="none" w:sz="0" w:space="0" w:color="auto"/>
        <w:left w:val="none" w:sz="0" w:space="0" w:color="auto"/>
        <w:bottom w:val="none" w:sz="0" w:space="0" w:color="auto"/>
        <w:right w:val="none" w:sz="0" w:space="0" w:color="auto"/>
      </w:divBdr>
    </w:div>
    <w:div w:id="1756242093">
      <w:bodyDiv w:val="1"/>
      <w:marLeft w:val="60"/>
      <w:marRight w:val="60"/>
      <w:marTop w:val="60"/>
      <w:marBottom w:val="15"/>
      <w:divBdr>
        <w:top w:val="none" w:sz="0" w:space="0" w:color="auto"/>
        <w:left w:val="none" w:sz="0" w:space="0" w:color="auto"/>
        <w:bottom w:val="none" w:sz="0" w:space="0" w:color="auto"/>
        <w:right w:val="none" w:sz="0" w:space="0" w:color="auto"/>
      </w:divBdr>
      <w:divsChild>
        <w:div w:id="884947297">
          <w:marLeft w:val="0"/>
          <w:marRight w:val="0"/>
          <w:marTop w:val="0"/>
          <w:marBottom w:val="0"/>
          <w:divBdr>
            <w:top w:val="none" w:sz="0" w:space="0" w:color="auto"/>
            <w:left w:val="none" w:sz="0" w:space="0" w:color="auto"/>
            <w:bottom w:val="none" w:sz="0" w:space="0" w:color="auto"/>
            <w:right w:val="none" w:sz="0" w:space="0" w:color="auto"/>
          </w:divBdr>
          <w:divsChild>
            <w:div w:id="12394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o.hawaii.gov/wp-content/uploads/2017/12/AG-008-103D-1.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7CD15A7C5C944790BA001CE555D84F" ma:contentTypeVersion="14" ma:contentTypeDescription="Create a new document." ma:contentTypeScope="" ma:versionID="055e7e1fa49e7705cbaa5fa2679b9859">
  <xsd:schema xmlns:xsd="http://www.w3.org/2001/XMLSchema" xmlns:xs="http://www.w3.org/2001/XMLSchema" xmlns:p="http://schemas.microsoft.com/office/2006/metadata/properties" xmlns:ns2="9077f448-cd90-4932-a4a9-336ebb8ac7ff" xmlns:ns3="5ea67a00-16f2-46e9-b61b-e7bbbda2883f" targetNamespace="http://schemas.microsoft.com/office/2006/metadata/properties" ma:root="true" ma:fieldsID="1e5a6fdd4c7b86ddf962d9eb7fbe2382" ns2:_="" ns3:_="">
    <xsd:import namespace="9077f448-cd90-4932-a4a9-336ebb8ac7ff"/>
    <xsd:import namespace="5ea67a00-16f2-46e9-b61b-e7bbbda288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7f448-cd90-4932-a4a9-336ebb8ac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a67a00-16f2-46e9-b61b-e7bbbda288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FA9A93-4C98-421D-B06C-8A5F8DDC2484}">
  <ds:schemaRefs>
    <ds:schemaRef ds:uri="http://schemas.openxmlformats.org/officeDocument/2006/bibliography"/>
  </ds:schemaRefs>
</ds:datastoreItem>
</file>

<file path=customXml/itemProps2.xml><?xml version="1.0" encoding="utf-8"?>
<ds:datastoreItem xmlns:ds="http://schemas.openxmlformats.org/officeDocument/2006/customXml" ds:itemID="{3E6FB5A5-C2B9-4213-B4F2-99B55B5D7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7f448-cd90-4932-a4a9-336ebb8ac7ff"/>
    <ds:schemaRef ds:uri="5ea67a00-16f2-46e9-b61b-e7bbbda28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95C03-0CB3-4AF5-BCFE-8368870E9FC0}">
  <ds:schemaRefs>
    <ds:schemaRef ds:uri="http://schemas.microsoft.com/sharepoint/v3/contenttype/forms"/>
  </ds:schemaRefs>
</ds:datastoreItem>
</file>

<file path=customXml/itemProps4.xml><?xml version="1.0" encoding="utf-8"?>
<ds:datastoreItem xmlns:ds="http://schemas.openxmlformats.org/officeDocument/2006/customXml" ds:itemID="{31DA4CB0-B6C3-4A48-83C6-1AE1E6A365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1090</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PARTICIPATING ADDENDUM</vt:lpstr>
    </vt:vector>
  </TitlesOfParts>
  <Company>GSD</Company>
  <LinksUpToDate>false</LinksUpToDate>
  <CharactersWithSpaces>7640</CharactersWithSpaces>
  <SharedDoc>false</SharedDoc>
  <HLinks>
    <vt:vector size="12" baseType="variant">
      <vt:variant>
        <vt:i4>6291467</vt:i4>
      </vt:variant>
      <vt:variant>
        <vt:i4>3</vt:i4>
      </vt:variant>
      <vt:variant>
        <vt:i4>0</vt:i4>
      </vt:variant>
      <vt:variant>
        <vt:i4>5</vt:i4>
      </vt:variant>
      <vt:variant>
        <vt:lpwstr>mailto:dave.leichner@unisys.com</vt:lpwstr>
      </vt:variant>
      <vt:variant>
        <vt:lpwstr/>
      </vt:variant>
      <vt:variant>
        <vt:i4>5570660</vt:i4>
      </vt:variant>
      <vt:variant>
        <vt:i4>0</vt:i4>
      </vt:variant>
      <vt:variant>
        <vt:i4>0</vt:i4>
      </vt:variant>
      <vt:variant>
        <vt:i4>5</vt:i4>
      </vt:variant>
      <vt:variant>
        <vt:lpwstr>mailto:prugg@utah.gov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PARTICIPATING ADDENDUM</dc:title>
  <dc:subject/>
  <dc:creator>Terryd</dc:creator>
  <cp:keywords/>
  <cp:lastModifiedBy>Sasaki, Carey Ann R</cp:lastModifiedBy>
  <cp:revision>5</cp:revision>
  <cp:lastPrinted>2017-07-07T17:00:00Z</cp:lastPrinted>
  <dcterms:created xsi:type="dcterms:W3CDTF">2024-08-31T02:34:00Z</dcterms:created>
  <dcterms:modified xsi:type="dcterms:W3CDTF">2024-08-31T03:09:00Z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0x010100057CD15A7C5C944790BA001CE555D84F</vt:lpwstr>
  </property>
</Properties>
</file>