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CE0" w:rsidP="4F1204AB" w:rsidRDefault="007051B7" w14:paraId="1E5C3E57" w14:textId="1169A05F">
      <w:pPr>
        <w:rPr>
          <w:rStyle w:val="PlaceholderText"/>
          <w:rFonts w:ascii="Arial" w:hAnsi="Arial" w:eastAsia="Arial" w:cs="Arial"/>
          <w:sz w:val="22"/>
          <w:szCs w:val="22"/>
        </w:rPr>
      </w:pPr>
      <w:r w:rsidRPr="4F1204AB" w:rsidR="007051B7">
        <w:rPr>
          <w:rFonts w:ascii="Arial" w:hAnsi="Arial" w:eastAsia="Arial" w:cs="Arial"/>
          <w:sz w:val="22"/>
          <w:szCs w:val="22"/>
        </w:rPr>
        <w:t>Declared Disaster Name and Identification Number: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 </w:t>
      </w:r>
      <w:sdt>
        <w:sdtPr>
          <w:id w:val="-1957395776"/>
          <w:showingPlcHdr/>
          <w:placeholder>
            <w:docPart w:val="DefaultPlaceholder_-1854013440"/>
          </w:placeholder>
          <w:rPr>
            <w:rStyle w:val="PlaceholderText"/>
            <w:rFonts w:ascii="Arial" w:hAnsi="Arial" w:eastAsia="Arial" w:cs="Arial"/>
            <w:sz w:val="22"/>
            <w:szCs w:val="22"/>
          </w:rPr>
        </w:sdtPr>
        <w:sdtContent>
          <w:r w:rsidRPr="4F1204AB" w:rsidR="007051B7">
            <w:rPr>
              <w:rStyle w:val="PlaceholderText"/>
              <w:rFonts w:ascii="Arial" w:hAnsi="Arial" w:eastAsia="Arial" w:cs="Arial"/>
              <w:sz w:val="22"/>
              <w:szCs w:val="22"/>
            </w:rPr>
            <w:t>Click or tap here to enter text.</w:t>
          </w:r>
        </w:sdtContent>
        <w:sdtEndPr>
          <w:rPr>
            <w:rStyle w:val="PlaceholderText"/>
            <w:rFonts w:ascii="Arial" w:hAnsi="Arial" w:eastAsia="Arial" w:cs="Arial"/>
            <w:sz w:val="22"/>
            <w:szCs w:val="22"/>
          </w:rPr>
        </w:sdtEndPr>
      </w:sdt>
    </w:p>
    <w:p w:rsidR="007051B7" w:rsidP="4F1204AB" w:rsidRDefault="007051B7" w14:paraId="2B690412" w14:textId="59B2570A">
      <w:pPr>
        <w:rPr>
          <w:rStyle w:val="PlaceholderText"/>
          <w:rFonts w:ascii="Arial" w:hAnsi="Arial" w:eastAsia="Arial" w:cs="Arial"/>
          <w:sz w:val="22"/>
          <w:szCs w:val="22"/>
        </w:rPr>
      </w:pPr>
      <w:r w:rsidRPr="4F1204AB" w:rsidR="007051B7">
        <w:rPr>
          <w:rFonts w:ascii="Arial" w:hAnsi="Arial" w:eastAsia="Arial" w:cs="Arial"/>
          <w:sz w:val="22"/>
          <w:szCs w:val="22"/>
        </w:rPr>
        <w:t xml:space="preserve">Agency/Department: </w:t>
      </w:r>
      <w:sdt>
        <w:sdtPr>
          <w:id w:val="379066906"/>
          <w:showingPlcHdr/>
          <w:placeholder>
            <w:docPart w:val="DefaultPlaceholder_-1854013440"/>
          </w:placeholder>
          <w:rPr>
            <w:rStyle w:val="PlaceholderText"/>
            <w:rFonts w:ascii="Arial" w:hAnsi="Arial" w:eastAsia="Arial" w:cs="Arial"/>
            <w:sz w:val="22"/>
            <w:szCs w:val="22"/>
          </w:rPr>
        </w:sdtPr>
        <w:sdtContent>
          <w:r w:rsidRPr="4F1204AB" w:rsidR="007051B7">
            <w:rPr>
              <w:rStyle w:val="PlaceholderText"/>
              <w:rFonts w:ascii="Arial" w:hAnsi="Arial" w:eastAsia="Arial" w:cs="Arial"/>
              <w:sz w:val="22"/>
              <w:szCs w:val="22"/>
            </w:rPr>
            <w:t>Click or tap here to enter text.</w:t>
          </w:r>
        </w:sdtContent>
        <w:sdtEndPr>
          <w:rPr>
            <w:rStyle w:val="PlaceholderText"/>
            <w:rFonts w:ascii="Arial" w:hAnsi="Arial" w:eastAsia="Arial" w:cs="Arial"/>
            <w:sz w:val="22"/>
            <w:szCs w:val="22"/>
          </w:rPr>
        </w:sdtEndPr>
      </w:sdt>
    </w:p>
    <w:p w:rsidR="007051B7" w:rsidP="4F1204AB" w:rsidRDefault="007051B7" w14:paraId="0FD562C1" w14:textId="249C1981">
      <w:pPr>
        <w:rPr>
          <w:rStyle w:val="PlaceholderText"/>
          <w:rFonts w:ascii="Arial" w:hAnsi="Arial" w:eastAsia="Arial" w:cs="Arial"/>
          <w:sz w:val="22"/>
          <w:szCs w:val="22"/>
        </w:rPr>
      </w:pPr>
      <w:r w:rsidRPr="4F1204AB" w:rsidR="007051B7">
        <w:rPr>
          <w:rFonts w:ascii="Arial" w:hAnsi="Arial" w:eastAsia="Arial" w:cs="Arial"/>
          <w:sz w:val="22"/>
          <w:szCs w:val="22"/>
        </w:rPr>
        <w:t xml:space="preserve">Solicitation No.: </w:t>
      </w:r>
      <w:sdt>
        <w:sdtPr>
          <w:id w:val="1908954794"/>
          <w:showingPlcHdr/>
          <w:placeholder>
            <w:docPart w:val="DefaultPlaceholder_-1854013440"/>
          </w:placeholder>
          <w:rPr>
            <w:rStyle w:val="PlaceholderText"/>
            <w:rFonts w:ascii="Arial" w:hAnsi="Arial" w:eastAsia="Arial" w:cs="Arial"/>
            <w:sz w:val="22"/>
            <w:szCs w:val="22"/>
          </w:rPr>
        </w:sdtPr>
        <w:sdtContent>
          <w:r w:rsidRPr="4F1204AB" w:rsidR="007051B7">
            <w:rPr>
              <w:rStyle w:val="PlaceholderText"/>
              <w:rFonts w:ascii="Arial" w:hAnsi="Arial" w:eastAsia="Arial" w:cs="Arial"/>
              <w:sz w:val="22"/>
              <w:szCs w:val="22"/>
            </w:rPr>
            <w:t>Click or tap here to enter text.</w:t>
          </w:r>
        </w:sdtContent>
        <w:sdtEndPr>
          <w:rPr>
            <w:rStyle w:val="PlaceholderText"/>
            <w:rFonts w:ascii="Arial" w:hAnsi="Arial" w:eastAsia="Arial" w:cs="Arial"/>
            <w:sz w:val="22"/>
            <w:szCs w:val="22"/>
          </w:rPr>
        </w:sdtEndPr>
      </w:sdt>
    </w:p>
    <w:p w:rsidR="007051B7" w:rsidP="4F1204AB" w:rsidRDefault="007051B7" w14:textId="342F0FED" w14:paraId="187BCA60">
      <w:pPr>
        <w:rPr>
          <w:rStyle w:val="PlaceholderText"/>
          <w:rFonts w:ascii="Arial" w:hAnsi="Arial" w:eastAsia="Arial" w:cs="Arial"/>
          <w:sz w:val="22"/>
          <w:szCs w:val="22"/>
        </w:rPr>
      </w:pPr>
      <w:r w:rsidR="007051B7">
        <w:rPr/>
        <w:t xml:space="preserve">Date: </w:t>
      </w:r>
      <w:sdt>
        <w:sdtPr>
          <w:id w:val="85200003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  <w:rPr>
            <w:rStyle w:val="PlaceholderText"/>
            <w:rFonts w:ascii="Arial" w:hAnsi="Arial" w:eastAsia="Arial" w:cs="Arial"/>
            <w:sz w:val="22"/>
            <w:szCs w:val="22"/>
          </w:rPr>
        </w:sdtPr>
        <w:sdtEndPr>
          <w:rPr>
            <w:rStyle w:val="PlaceholderText"/>
            <w:rFonts w:ascii="Arial" w:hAnsi="Arial" w:eastAsia="Arial" w:cs="Arial"/>
            <w:sz w:val="22"/>
            <w:szCs w:val="22"/>
          </w:rPr>
        </w:sdtEndPr>
        <w:sdtContent>
          <w:r w:rsidRPr="00E95895" w:rsidR="007051B7">
            <w:rPr>
              <w:rStyle w:val="PlaceholderText"/>
            </w:rPr>
            <w:t>Click or tap to enter a date.</w:t>
          </w:r>
        </w:sdtContent>
      </w:sdt>
    </w:p>
    <w:p w:rsidR="007051B7" w:rsidP="4F1204AB" w:rsidRDefault="007051B7" w14:paraId="657DA19F" w14:textId="1D3BA18F">
      <w:pPr>
        <w:rPr>
          <w:rFonts w:ascii="Arial" w:hAnsi="Arial" w:eastAsia="Arial" w:cs="Arial"/>
          <w:i w:val="1"/>
          <w:iCs w:val="1"/>
          <w:sz w:val="22"/>
          <w:szCs w:val="22"/>
        </w:rPr>
      </w:pPr>
      <w:r w:rsidRPr="4F1204AB" w:rsidR="007051B7">
        <w:rPr>
          <w:rFonts w:ascii="Arial" w:hAnsi="Arial" w:eastAsia="Arial" w:cs="Arial"/>
          <w:i w:val="1"/>
          <w:iCs w:val="1"/>
          <w:sz w:val="22"/>
          <w:szCs w:val="22"/>
        </w:rPr>
        <w:t xml:space="preserve">This memorandum confirms that small businesses, minority-owned firms, and women's business enterprises were </w:t>
      </w:r>
      <w:r w:rsidRPr="4F1204AB" w:rsidR="007051B7">
        <w:rPr>
          <w:rFonts w:ascii="Arial" w:hAnsi="Arial" w:eastAsia="Arial" w:cs="Arial"/>
          <w:i w:val="1"/>
          <w:iCs w:val="1"/>
          <w:sz w:val="22"/>
          <w:szCs w:val="22"/>
        </w:rPr>
        <w:t>solicited</w:t>
      </w:r>
      <w:r w:rsidRPr="4F1204AB" w:rsidR="007051B7">
        <w:rPr>
          <w:rFonts w:ascii="Arial" w:hAnsi="Arial" w:eastAsia="Arial" w:cs="Arial"/>
          <w:i w:val="1"/>
          <w:iCs w:val="1"/>
          <w:sz w:val="22"/>
          <w:szCs w:val="22"/>
        </w:rPr>
        <w:t xml:space="preserve"> along with public solicitation notice on the date shown above.</w:t>
      </w:r>
    </w:p>
    <w:p w:rsidR="007051B7" w:rsidP="4F1204AB" w:rsidRDefault="007051B7" w14:paraId="2C77318E" w14:textId="648EE157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4F1204AB" w:rsidR="007051B7">
        <w:rPr>
          <w:rFonts w:ascii="Arial" w:hAnsi="Arial" w:eastAsia="Arial" w:cs="Arial"/>
          <w:i w:val="1"/>
          <w:iCs w:val="1"/>
          <w:sz w:val="22"/>
          <w:szCs w:val="22"/>
        </w:rPr>
        <w:t xml:space="preserve">Where the requirement </w:t>
      </w:r>
      <w:r w:rsidRPr="4F1204AB" w:rsidR="007051B7">
        <w:rPr>
          <w:rFonts w:ascii="Arial" w:hAnsi="Arial" w:eastAsia="Arial" w:cs="Arial"/>
          <w:i w:val="1"/>
          <w:iCs w:val="1"/>
          <w:sz w:val="22"/>
          <w:szCs w:val="22"/>
        </w:rPr>
        <w:t>permitted</w:t>
      </w:r>
      <w:r w:rsidRPr="4F1204AB" w:rsidR="007051B7">
        <w:rPr>
          <w:rFonts w:ascii="Arial" w:hAnsi="Arial" w:eastAsia="Arial" w:cs="Arial"/>
          <w:i w:val="1"/>
          <w:iCs w:val="1"/>
          <w:sz w:val="22"/>
          <w:szCs w:val="22"/>
        </w:rPr>
        <w:t xml:space="preserve">, and when economically </w:t>
      </w:r>
      <w:r w:rsidRPr="4F1204AB" w:rsidR="007051B7">
        <w:rPr>
          <w:rFonts w:ascii="Arial" w:hAnsi="Arial" w:eastAsia="Arial" w:cs="Arial"/>
          <w:i w:val="1"/>
          <w:iCs w:val="1"/>
          <w:sz w:val="22"/>
          <w:szCs w:val="22"/>
        </w:rPr>
        <w:t>feasible</w:t>
      </w:r>
      <w:r w:rsidRPr="4F1204AB" w:rsidR="007051B7">
        <w:rPr>
          <w:rFonts w:ascii="Arial" w:hAnsi="Arial" w:eastAsia="Arial" w:cs="Arial"/>
          <w:i w:val="1"/>
          <w:iCs w:val="1"/>
          <w:sz w:val="22"/>
          <w:szCs w:val="22"/>
        </w:rPr>
        <w:t>, efforts to incorporate small businesses, minority-owned firms, and women's business enterprises in this procurement were conducted per 2 CFR 200.321.</w:t>
      </w:r>
    </w:p>
    <w:p w:rsidR="007051B7" w:rsidP="4F1204AB" w:rsidRDefault="007051B7" w14:paraId="5F99B3DF" w14:textId="358F1E09">
      <w:pPr>
        <w:rPr>
          <w:rFonts w:ascii="Arial" w:hAnsi="Arial" w:eastAsia="Arial" w:cs="Arial"/>
          <w:i w:val="0"/>
          <w:iCs w:val="0"/>
          <w:sz w:val="20"/>
          <w:szCs w:val="20"/>
        </w:rPr>
      </w:pPr>
      <w:r w:rsidRPr="4F1204AB" w:rsidR="007051B7">
        <w:rPr>
          <w:rFonts w:ascii="Arial" w:hAnsi="Arial" w:eastAsia="Arial" w:cs="Arial"/>
          <w:i w:val="0"/>
          <w:iCs w:val="0"/>
          <w:sz w:val="22"/>
          <w:szCs w:val="22"/>
        </w:rPr>
        <w:t xml:space="preserve">Small businesses, minority-owned firms, and women's business enterprises were </w:t>
      </w:r>
      <w:r w:rsidRPr="4F1204AB" w:rsidR="007051B7">
        <w:rPr>
          <w:rFonts w:ascii="Arial" w:hAnsi="Arial" w:eastAsia="Arial" w:cs="Arial"/>
          <w:i w:val="0"/>
          <w:iCs w:val="0"/>
          <w:sz w:val="22"/>
          <w:szCs w:val="22"/>
        </w:rPr>
        <w:t>solicited</w:t>
      </w:r>
      <w:r w:rsidRPr="4F1204AB" w:rsidR="007051B7">
        <w:rPr>
          <w:rFonts w:ascii="Arial" w:hAnsi="Arial" w:eastAsia="Arial" w:cs="Arial"/>
          <w:i w:val="0"/>
          <w:iCs w:val="0"/>
          <w:sz w:val="22"/>
          <w:szCs w:val="22"/>
        </w:rPr>
        <w:t xml:space="preserve"> using the Small Business Administration searchable database.</w:t>
      </w:r>
    </w:p>
    <w:p w:rsidR="007051B7" w:rsidP="4F1204AB" w:rsidRDefault="007051B7" w14:paraId="71D41A3D" w14:textId="54858343">
      <w:pPr>
        <w:rPr>
          <w:rFonts w:ascii="Arial" w:hAnsi="Arial" w:eastAsia="Arial" w:cs="Arial"/>
          <w:sz w:val="20"/>
          <w:szCs w:val="20"/>
        </w:rPr>
      </w:pPr>
      <w:r w:rsidRPr="4F1204AB" w:rsidR="007051B7">
        <w:rPr>
          <w:rFonts w:ascii="Arial" w:hAnsi="Arial" w:eastAsia="Arial" w:cs="Arial"/>
          <w:sz w:val="22"/>
          <w:szCs w:val="22"/>
        </w:rPr>
        <w:t>Affirmative Steps: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 </w:t>
      </w:r>
    </w:p>
    <w:p w:rsidR="007051B7" w:rsidP="4F1204AB" w:rsidRDefault="007361BE" w14:paraId="028573DF" w14:textId="6DDE7E29">
      <w:pPr>
        <w:rPr>
          <w:rFonts w:ascii="Arial" w:hAnsi="Arial" w:eastAsia="Arial" w:cs="Arial"/>
          <w:sz w:val="22"/>
          <w:szCs w:val="22"/>
        </w:rPr>
      </w:pPr>
      <w:sdt>
        <w:sdtPr>
          <w:id w:val="42986203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4F1204AB" w:rsidR="007051B7">
            <w:rPr>
              <w:rFonts w:ascii="Arial" w:hAnsi="Arial" w:eastAsia="Arial" w:cs="Arial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4F1204AB" w:rsidR="007051B7">
        <w:rPr>
          <w:rFonts w:ascii="Arial" w:hAnsi="Arial" w:eastAsia="Arial" w:cs="Arial"/>
          <w:sz w:val="22"/>
          <w:szCs w:val="22"/>
        </w:rPr>
        <w:t xml:space="preserve"> 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(1) Placing qualified small and minority businesses and women’s business enterprises 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on solicitation </w:t>
      </w:r>
      <w:r w:rsidRPr="4F1204AB" w:rsidR="007051B7">
        <w:rPr>
          <w:rFonts w:ascii="Arial" w:hAnsi="Arial" w:eastAsia="Arial" w:cs="Arial"/>
          <w:sz w:val="22"/>
          <w:szCs w:val="22"/>
        </w:rPr>
        <w:t>lists;</w:t>
      </w:r>
    </w:p>
    <w:p w:rsidR="007051B7" w:rsidP="4F1204AB" w:rsidRDefault="007361BE" w14:paraId="4E03D4D1" w14:textId="59E73346">
      <w:pPr>
        <w:rPr>
          <w:rFonts w:ascii="Arial" w:hAnsi="Arial" w:eastAsia="Arial" w:cs="Arial"/>
          <w:sz w:val="22"/>
          <w:szCs w:val="22"/>
        </w:rPr>
      </w:pPr>
      <w:sdt>
        <w:sdtPr>
          <w:id w:val="-17873987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4F1204AB" w:rsidR="007051B7">
            <w:rPr>
              <w:rFonts w:ascii="Arial" w:hAnsi="Arial" w:eastAsia="Arial" w:cs="Arial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4F1204AB" w:rsidR="007051B7">
        <w:rPr>
          <w:rFonts w:ascii="Arial" w:hAnsi="Arial" w:eastAsia="Arial" w:cs="Arial"/>
          <w:sz w:val="22"/>
          <w:szCs w:val="22"/>
        </w:rPr>
        <w:t xml:space="preserve"> 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(2) Assuring that small and minority businesses, and women’s business enterprises are </w:t>
      </w:r>
      <w:r w:rsidRPr="4F1204AB" w:rsidR="007051B7">
        <w:rPr>
          <w:rFonts w:ascii="Arial" w:hAnsi="Arial" w:eastAsia="Arial" w:cs="Arial"/>
          <w:sz w:val="22"/>
          <w:szCs w:val="22"/>
        </w:rPr>
        <w:t>solicited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 whenever they are potential sources;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 </w:t>
      </w:r>
      <w:r w:rsidRPr="4F1204AB" w:rsidR="007051B7">
        <w:rPr>
          <w:rFonts w:ascii="Arial" w:hAnsi="Arial" w:eastAsia="Arial" w:cs="Arial"/>
          <w:sz w:val="22"/>
          <w:szCs w:val="22"/>
        </w:rPr>
        <w:t>Required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 Submitted Documents: See documentation for </w:t>
      </w:r>
      <w:r w:rsidRPr="4F1204AB" w:rsidR="007051B7">
        <w:rPr>
          <w:rFonts w:ascii="Arial" w:hAnsi="Arial" w:eastAsia="Arial" w:cs="Arial"/>
          <w:sz w:val="22"/>
          <w:szCs w:val="22"/>
        </w:rPr>
        <w:t>#(</w:t>
      </w:r>
      <w:r w:rsidRPr="4F1204AB" w:rsidR="007051B7">
        <w:rPr>
          <w:rFonts w:ascii="Arial" w:hAnsi="Arial" w:eastAsia="Arial" w:cs="Arial"/>
          <w:sz w:val="22"/>
          <w:szCs w:val="22"/>
        </w:rPr>
        <w:t>1)</w:t>
      </w:r>
    </w:p>
    <w:p w:rsidR="007051B7" w:rsidP="4F1204AB" w:rsidRDefault="007361BE" w14:paraId="3F6D1A6F" w14:textId="001E2A83">
      <w:pPr>
        <w:rPr>
          <w:rFonts w:ascii="Arial" w:hAnsi="Arial" w:eastAsia="Arial" w:cs="Arial"/>
          <w:sz w:val="22"/>
          <w:szCs w:val="22"/>
        </w:rPr>
      </w:pPr>
      <w:sdt>
        <w:sdtPr>
          <w:id w:val="-91416848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4F1204AB" w:rsidR="007051B7">
            <w:rPr>
              <w:rFonts w:ascii="Arial" w:hAnsi="Arial" w:eastAsia="Arial" w:cs="Arial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4F1204AB" w:rsidR="007051B7">
        <w:rPr>
          <w:rFonts w:ascii="Arial" w:hAnsi="Arial" w:eastAsia="Arial" w:cs="Arial"/>
          <w:sz w:val="22"/>
          <w:szCs w:val="22"/>
        </w:rPr>
        <w:t xml:space="preserve"> 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 (3) Dividing total requirements, when economically </w:t>
      </w:r>
      <w:r w:rsidRPr="4F1204AB" w:rsidR="007051B7">
        <w:rPr>
          <w:rFonts w:ascii="Arial" w:hAnsi="Arial" w:eastAsia="Arial" w:cs="Arial"/>
          <w:sz w:val="22"/>
          <w:szCs w:val="22"/>
        </w:rPr>
        <w:t>feasible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, into smaller tasks or quantities to </w:t>
      </w:r>
      <w:r w:rsidRPr="4F1204AB" w:rsidR="007051B7">
        <w:rPr>
          <w:rFonts w:ascii="Arial" w:hAnsi="Arial" w:eastAsia="Arial" w:cs="Arial"/>
          <w:sz w:val="22"/>
          <w:szCs w:val="22"/>
        </w:rPr>
        <w:t>permit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 maximum participation by small and minority businesses, and women’s business </w:t>
      </w:r>
      <w:r w:rsidRPr="4F1204AB" w:rsidR="007051B7">
        <w:rPr>
          <w:rFonts w:ascii="Arial" w:hAnsi="Arial" w:eastAsia="Arial" w:cs="Arial"/>
          <w:sz w:val="22"/>
          <w:szCs w:val="22"/>
        </w:rPr>
        <w:t>enterprises;</w:t>
      </w:r>
    </w:p>
    <w:p w:rsidR="007051B7" w:rsidP="4F1204AB" w:rsidRDefault="007361BE" w14:paraId="74094543" w14:textId="363133A1">
      <w:pPr>
        <w:rPr>
          <w:rFonts w:ascii="Arial" w:hAnsi="Arial" w:eastAsia="Arial" w:cs="Arial"/>
          <w:sz w:val="22"/>
          <w:szCs w:val="22"/>
        </w:rPr>
      </w:pPr>
      <w:sdt>
        <w:sdtPr>
          <w:id w:val="201125608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4F1204AB" w:rsidR="007051B7">
            <w:rPr>
              <w:rFonts w:ascii="Arial" w:hAnsi="Arial" w:eastAsia="Arial" w:cs="Arial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4F1204AB" w:rsidR="007051B7">
        <w:rPr>
          <w:rFonts w:ascii="Arial" w:hAnsi="Arial" w:eastAsia="Arial" w:cs="Arial"/>
          <w:sz w:val="22"/>
          <w:szCs w:val="22"/>
        </w:rPr>
        <w:t xml:space="preserve"> 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 (4) Establishing delivery schedules, where the requirement permits, which encourage participation by small and minority businesses, and women’s business </w:t>
      </w:r>
      <w:r w:rsidRPr="4F1204AB" w:rsidR="007051B7">
        <w:rPr>
          <w:rFonts w:ascii="Arial" w:hAnsi="Arial" w:eastAsia="Arial" w:cs="Arial"/>
          <w:sz w:val="22"/>
          <w:szCs w:val="22"/>
        </w:rPr>
        <w:t>enterprises;</w:t>
      </w:r>
    </w:p>
    <w:p w:rsidR="007051B7" w:rsidP="4F1204AB" w:rsidRDefault="007361BE" w14:paraId="6056CBE9" w14:textId="4E22752D">
      <w:pPr>
        <w:rPr>
          <w:rFonts w:ascii="Arial" w:hAnsi="Arial" w:eastAsia="Arial" w:cs="Arial"/>
          <w:sz w:val="22"/>
          <w:szCs w:val="22"/>
        </w:rPr>
      </w:pPr>
      <w:sdt>
        <w:sdtPr>
          <w:id w:val="156275105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4F1204AB" w:rsidR="007051B7">
            <w:rPr>
              <w:rFonts w:ascii="Arial" w:hAnsi="Arial" w:eastAsia="Arial" w:cs="Arial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4F1204AB" w:rsidR="007051B7">
        <w:rPr>
          <w:rFonts w:ascii="Arial" w:hAnsi="Arial" w:eastAsia="Arial" w:cs="Arial"/>
          <w:sz w:val="22"/>
          <w:szCs w:val="22"/>
        </w:rPr>
        <w:t xml:space="preserve"> 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 (5) Using the services and </w:t>
      </w:r>
      <w:r w:rsidRPr="4F1204AB" w:rsidR="007051B7">
        <w:rPr>
          <w:rFonts w:ascii="Arial" w:hAnsi="Arial" w:eastAsia="Arial" w:cs="Arial"/>
          <w:sz w:val="22"/>
          <w:szCs w:val="22"/>
        </w:rPr>
        <w:t>assistance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, as </w:t>
      </w:r>
      <w:r w:rsidRPr="4F1204AB" w:rsidR="007051B7">
        <w:rPr>
          <w:rFonts w:ascii="Arial" w:hAnsi="Arial" w:eastAsia="Arial" w:cs="Arial"/>
          <w:sz w:val="22"/>
          <w:szCs w:val="22"/>
        </w:rPr>
        <w:t>appropriate</w:t>
      </w:r>
      <w:r w:rsidRPr="4F1204AB" w:rsidR="007051B7">
        <w:rPr>
          <w:rFonts w:ascii="Arial" w:hAnsi="Arial" w:eastAsia="Arial" w:cs="Arial"/>
          <w:sz w:val="22"/>
          <w:szCs w:val="22"/>
        </w:rPr>
        <w:t>, of such organizations as the Small Business Administration and the Minority Business Development Agency of the Department of Commerce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. 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Small businesses, minority-owned firms, and women's business enterprises were </w:t>
      </w:r>
      <w:r w:rsidRPr="4F1204AB" w:rsidR="007051B7">
        <w:rPr>
          <w:rFonts w:ascii="Arial" w:hAnsi="Arial" w:eastAsia="Arial" w:cs="Arial"/>
          <w:sz w:val="22"/>
          <w:szCs w:val="22"/>
        </w:rPr>
        <w:t>solicited</w:t>
      </w:r>
      <w:r w:rsidRPr="4F1204AB" w:rsidR="007051B7">
        <w:rPr>
          <w:rFonts w:ascii="Arial" w:hAnsi="Arial" w:eastAsia="Arial" w:cs="Arial"/>
          <w:sz w:val="22"/>
          <w:szCs w:val="22"/>
        </w:rPr>
        <w:t xml:space="preserve"> using the Small Business Administration searchable database.</w:t>
      </w:r>
    </w:p>
    <w:p w:rsidR="007051B7" w:rsidP="4F1204AB" w:rsidRDefault="007051B7" w14:paraId="47EC369E" w14:textId="4AAE3E65">
      <w:pPr>
        <w:rPr>
          <w:rFonts w:ascii="Arial" w:hAnsi="Arial" w:eastAsia="Arial" w:cs="Arial"/>
          <w:sz w:val="22"/>
          <w:szCs w:val="22"/>
        </w:rPr>
      </w:pPr>
      <w:sdt>
        <w:sdtPr>
          <w:id w:val="96014935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4F1204AB" w:rsidR="007051B7">
            <w:rPr>
              <w:rFonts w:ascii="Arial" w:hAnsi="Arial" w:eastAsia="Arial" w:cs="Arial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4F1204AB" w:rsidR="007051B7">
        <w:rPr>
          <w:rFonts w:ascii="Arial" w:hAnsi="Arial" w:eastAsia="Arial" w:cs="Arial"/>
          <w:sz w:val="22"/>
          <w:szCs w:val="22"/>
        </w:rPr>
        <w:t xml:space="preserve"> </w:t>
      </w:r>
      <w:r w:rsidRPr="4F1204AB" w:rsidR="007051B7">
        <w:rPr>
          <w:rFonts w:ascii="Arial" w:hAnsi="Arial" w:eastAsia="Arial" w:cs="Arial"/>
          <w:sz w:val="22"/>
          <w:szCs w:val="22"/>
        </w:rPr>
        <w:t>(6) Requiring the prime contractor, if subcontracts are to be let, to take the affirmative steps listed in paragraphs (1) through (5) of this section.</w:t>
      </w:r>
    </w:p>
    <w:p w:rsidR="3B739434" w:rsidP="4F1204AB" w:rsidRDefault="3B739434" w14:paraId="6454E33F" w14:textId="18FF9127">
      <w:pPr>
        <w:pStyle w:val="Normal"/>
        <w:rPr>
          <w:rFonts w:ascii="Arial" w:hAnsi="Arial" w:eastAsia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5"/>
        <w:gridCol w:w="2695"/>
      </w:tblGrid>
      <w:tr w:rsidR="007051B7" w:rsidTr="4F1204AB" w14:paraId="76F05114" w14:textId="77777777">
        <w:tc>
          <w:tcPr>
            <w:tcW w:w="6655" w:type="dxa"/>
            <w:tcMar/>
          </w:tcPr>
          <w:p w:rsidR="007051B7" w:rsidP="4F1204AB" w:rsidRDefault="007051B7" w14:paraId="08716C4C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695" w:type="dxa"/>
            <w:tcMar/>
          </w:tcPr>
          <w:p w:rsidR="007051B7" w:rsidP="4F1204AB" w:rsidRDefault="007051B7" w14:paraId="02544BE5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7051B7" w:rsidTr="4F1204AB" w14:paraId="797BB29B" w14:textId="77777777">
        <w:tc>
          <w:tcPr>
            <w:tcW w:w="6655" w:type="dxa"/>
            <w:tcMar/>
          </w:tcPr>
          <w:p w:rsidR="007051B7" w:rsidP="4F1204AB" w:rsidRDefault="007051B7" w14:paraId="7C6351A5" w14:textId="4625896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F1204AB" w:rsidR="007051B7">
              <w:rPr>
                <w:rFonts w:ascii="Arial" w:hAnsi="Arial" w:eastAsia="Arial" w:cs="Arial"/>
                <w:sz w:val="22"/>
                <w:szCs w:val="22"/>
              </w:rPr>
              <w:t>Buyer Signature</w:t>
            </w:r>
          </w:p>
        </w:tc>
        <w:tc>
          <w:tcPr>
            <w:tcW w:w="2695" w:type="dxa"/>
            <w:tcMar/>
          </w:tcPr>
          <w:p w:rsidR="007051B7" w:rsidP="4F1204AB" w:rsidRDefault="007051B7" w14:paraId="09400E92" w14:textId="06BD26B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F1204AB" w:rsidR="007051B7">
              <w:rPr>
                <w:rFonts w:ascii="Arial" w:hAnsi="Arial" w:eastAsia="Arial" w:cs="Arial"/>
                <w:sz w:val="22"/>
                <w:szCs w:val="22"/>
              </w:rPr>
              <w:t>Date</w:t>
            </w:r>
          </w:p>
        </w:tc>
      </w:tr>
    </w:tbl>
    <w:p w:rsidR="007051B7" w:rsidP="4F1204AB" w:rsidRDefault="007051B7" w14:paraId="4AAC36F2" w14:textId="39B0C734">
      <w:pPr>
        <w:pStyle w:val="Normal"/>
        <w:rPr>
          <w:rFonts w:ascii="Arial" w:hAnsi="Arial" w:eastAsia="Arial" w:cs="Arial"/>
        </w:rPr>
      </w:pPr>
    </w:p>
    <w:sectPr w:rsidR="007051B7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0f80b0d9094f4f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4C8" w:rsidP="007051B7" w:rsidRDefault="001454C8" w14:paraId="36D6981A" w14:textId="77777777">
      <w:pPr>
        <w:spacing w:after="0" w:line="240" w:lineRule="auto"/>
      </w:pPr>
      <w:r>
        <w:separator/>
      </w:r>
    </w:p>
  </w:endnote>
  <w:endnote w:type="continuationSeparator" w:id="0">
    <w:p w:rsidR="001454C8" w:rsidP="007051B7" w:rsidRDefault="001454C8" w14:paraId="4E459F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87B275" w:rsidTr="1387B275" w14:paraId="270FA168">
      <w:trPr>
        <w:trHeight w:val="300"/>
      </w:trPr>
      <w:tc>
        <w:tcPr>
          <w:tcW w:w="3120" w:type="dxa"/>
          <w:tcMar/>
        </w:tcPr>
        <w:p w:rsidR="1387B275" w:rsidP="1387B275" w:rsidRDefault="1387B275" w14:paraId="0289AF71" w14:textId="55DAD12C">
          <w:pPr>
            <w:pStyle w:val="Header"/>
            <w:bidi w:val="0"/>
            <w:ind w:left="-115"/>
            <w:jc w:val="left"/>
            <w:rPr>
              <w:sz w:val="18"/>
              <w:szCs w:val="18"/>
            </w:rPr>
          </w:pPr>
          <w:r w:rsidRPr="1387B275" w:rsidR="1387B275">
            <w:rPr>
              <w:sz w:val="20"/>
              <w:szCs w:val="20"/>
            </w:rPr>
            <w:t>Updated March 2026</w:t>
          </w:r>
        </w:p>
      </w:tc>
      <w:tc>
        <w:tcPr>
          <w:tcW w:w="3120" w:type="dxa"/>
          <w:tcMar/>
        </w:tcPr>
        <w:p w:rsidR="1387B275" w:rsidP="1387B275" w:rsidRDefault="1387B275" w14:paraId="0C18AE41" w14:textId="68031E9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87B275" w:rsidP="1387B275" w:rsidRDefault="1387B275" w14:paraId="49982A68" w14:textId="3D7D2FD5">
          <w:pPr>
            <w:pStyle w:val="Header"/>
            <w:bidi w:val="0"/>
            <w:ind w:right="-115"/>
            <w:jc w:val="right"/>
          </w:pPr>
        </w:p>
      </w:tc>
    </w:tr>
  </w:tbl>
  <w:p w:rsidR="1387B275" w:rsidP="1387B275" w:rsidRDefault="1387B275" w14:paraId="096E007B" w14:textId="15BB700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4C8" w:rsidP="007051B7" w:rsidRDefault="001454C8" w14:paraId="4FB6A0B0" w14:textId="77777777">
      <w:pPr>
        <w:spacing w:after="0" w:line="240" w:lineRule="auto"/>
      </w:pPr>
      <w:r>
        <w:separator/>
      </w:r>
    </w:p>
  </w:footnote>
  <w:footnote w:type="continuationSeparator" w:id="0">
    <w:p w:rsidR="001454C8" w:rsidP="007051B7" w:rsidRDefault="001454C8" w14:paraId="13D18B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1B7" w:rsidP="1B49C69E" w:rsidRDefault="007051B7" w14:paraId="292AC51E" w14:textId="102666C4">
    <w:pPr>
      <w:pStyle w:val="Header"/>
      <w:jc w:val="center"/>
      <w:rPr>
        <w:rFonts w:ascii="Arial" w:hAnsi="Arial" w:eastAsia="Arial" w:cs="Arial"/>
        <w:b w:val="1"/>
        <w:bCs w:val="1"/>
        <w:sz w:val="22"/>
        <w:szCs w:val="22"/>
      </w:rPr>
    </w:pPr>
    <w:r w:rsidRPr="1B49C69E" w:rsidR="1B49C69E">
      <w:rPr>
        <w:rFonts w:ascii="Arial" w:hAnsi="Arial" w:eastAsia="Arial" w:cs="Arial"/>
        <w:b w:val="1"/>
        <w:bCs w:val="1"/>
        <w:sz w:val="22"/>
        <w:szCs w:val="22"/>
      </w:rPr>
      <w:t>MEMORANDUM FOR RECORD</w:t>
    </w:r>
  </w:p>
  <w:p w:rsidR="007051B7" w:rsidP="1B49C69E" w:rsidRDefault="007051B7" w14:paraId="66A1C5AF" w14:textId="4ED9C7D2">
    <w:pPr>
      <w:pStyle w:val="Header"/>
      <w:jc w:val="center"/>
      <w:rPr>
        <w:rFonts w:ascii="Arial" w:hAnsi="Arial" w:eastAsia="Arial" w:cs="Arial"/>
        <w:b w:val="1"/>
        <w:bCs w:val="1"/>
        <w:sz w:val="22"/>
        <w:szCs w:val="22"/>
      </w:rPr>
    </w:pPr>
    <w:r w:rsidRPr="1B49C69E" w:rsidR="1B49C69E">
      <w:rPr>
        <w:rFonts w:ascii="Arial" w:hAnsi="Arial" w:eastAsia="Arial" w:cs="Arial"/>
        <w:b w:val="1"/>
        <w:bCs w:val="1"/>
        <w:sz w:val="22"/>
        <w:szCs w:val="22"/>
      </w:rPr>
      <w:t>SOLICITATION TO SMALL BUSINESSES, MINORITY-OWNED FIRMS, AND WOMEN'S BUSINESS ENTERPRISES FOR FEMA REIMBURSEMENT</w:t>
    </w:r>
  </w:p>
  <w:p w:rsidR="007051B7" w:rsidP="4F1204AB" w:rsidRDefault="007051B7" w14:paraId="3BC943EC" w14:textId="77777777">
    <w:pPr>
      <w:pStyle w:val="Header"/>
      <w:rPr>
        <w:rFonts w:ascii="Arial" w:hAnsi="Arial" w:eastAsia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B7"/>
    <w:rsid w:val="000E4FA4"/>
    <w:rsid w:val="001454C8"/>
    <w:rsid w:val="00194119"/>
    <w:rsid w:val="004818B9"/>
    <w:rsid w:val="00527EB2"/>
    <w:rsid w:val="007051B7"/>
    <w:rsid w:val="007361BE"/>
    <w:rsid w:val="007D7339"/>
    <w:rsid w:val="009C7751"/>
    <w:rsid w:val="00AB6CE0"/>
    <w:rsid w:val="00BE7B3C"/>
    <w:rsid w:val="1387B275"/>
    <w:rsid w:val="1B49C69E"/>
    <w:rsid w:val="2F852484"/>
    <w:rsid w:val="3A4A7155"/>
    <w:rsid w:val="3B739434"/>
    <w:rsid w:val="4F1204AB"/>
    <w:rsid w:val="7457B238"/>
    <w:rsid w:val="78E08EEE"/>
    <w:rsid w:val="7C97F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A95E"/>
  <w15:chartTrackingRefBased/>
  <w15:docId w15:val="{90C3CD9E-5374-4F49-9877-579E9F3F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1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1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051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051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051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051B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051B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051B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051B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051B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05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1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051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0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1B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05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1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5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1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1B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51B7"/>
  </w:style>
  <w:style w:type="paragraph" w:styleId="Footer">
    <w:name w:val="footer"/>
    <w:basedOn w:val="Normal"/>
    <w:link w:val="FooterChar"/>
    <w:uiPriority w:val="99"/>
    <w:unhideWhenUsed/>
    <w:rsid w:val="007051B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51B7"/>
  </w:style>
  <w:style w:type="character" w:styleId="PlaceholderText">
    <w:name w:val="Placeholder Text"/>
    <w:basedOn w:val="DefaultParagraphFont"/>
    <w:uiPriority w:val="99"/>
    <w:semiHidden/>
    <w:rsid w:val="007051B7"/>
    <w:rPr>
      <w:color w:val="666666"/>
    </w:rPr>
  </w:style>
  <w:style w:type="table" w:styleId="TableGrid">
    <w:name w:val="Table Grid"/>
    <w:basedOn w:val="TableNormal"/>
    <w:uiPriority w:val="39"/>
    <w:rsid w:val="007051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glossaryDocument" Target="glossary/document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0f80b0d9094f4f6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69F6-66DE-4B89-BA02-795461714D45}"/>
      </w:docPartPr>
      <w:docPartBody>
        <w:p w:rsidR="004C3580" w:rsidRDefault="000E4FA4">
          <w:r w:rsidRPr="00E958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7FBF6-DCFB-4977-9B29-26A3D40D9131}"/>
      </w:docPartPr>
      <w:docPartBody>
        <w:p w:rsidR="004C3580" w:rsidRDefault="000E4FA4">
          <w:r w:rsidRPr="00E9589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A4"/>
    <w:rsid w:val="000E4FA4"/>
    <w:rsid w:val="004818B9"/>
    <w:rsid w:val="004C3580"/>
    <w:rsid w:val="00527EB2"/>
    <w:rsid w:val="00F3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FA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C353DD6D6504092C4D2C59250B68D" ma:contentTypeVersion="17" ma:contentTypeDescription="Create a new document." ma:contentTypeScope="" ma:versionID="6db2eb3b7bbd8f939f1ce5ce289e4402">
  <xsd:schema xmlns:xsd="http://www.w3.org/2001/XMLSchema" xmlns:xs="http://www.w3.org/2001/XMLSchema" xmlns:p="http://schemas.microsoft.com/office/2006/metadata/properties" xmlns:ns2="b21d8bbe-1d54-431d-9723-392bd36a5066" xmlns:ns3="5ea67a00-16f2-46e9-b61b-e7bbbda2883f" xmlns:ns4="4494cc7c-873d-4c80-9650-25ed479db56e" targetNamespace="http://schemas.microsoft.com/office/2006/metadata/properties" ma:root="true" ma:fieldsID="04c585f388a48302132ed38526b9dd7c" ns2:_="" ns3:_="" ns4:_="">
    <xsd:import namespace="b21d8bbe-1d54-431d-9723-392bd36a5066"/>
    <xsd:import namespace="5ea67a00-16f2-46e9-b61b-e7bbbda2883f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8bbe-1d54-431d-9723-392bd36a5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7a00-16f2-46e9-b61b-e7bbbda28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5bd06d-9844-4a06-991c-cee1482e92e2}" ma:internalName="TaxCatchAll" ma:showField="CatchAllData" ma:web="5ea67a00-16f2-46e9-b61b-e7bbbda28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8bbe-1d54-431d-9723-392bd36a5066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10FEA-6CE0-47CB-BE9A-B485ABFF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8bbe-1d54-431d-9723-392bd36a5066"/>
    <ds:schemaRef ds:uri="5ea67a00-16f2-46e9-b61b-e7bbbda2883f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C34AE-21B3-4783-8288-6B8C606081F0}">
  <ds:schemaRefs>
    <ds:schemaRef ds:uri="http://schemas.microsoft.com/office/2006/metadata/properties"/>
    <ds:schemaRef ds:uri="http://schemas.microsoft.com/office/infopath/2007/PartnerControls"/>
    <ds:schemaRef ds:uri="b21d8bbe-1d54-431d-9723-392bd36a5066"/>
    <ds:schemaRef ds:uri="4494cc7c-873d-4c80-9650-25ed479db56e"/>
  </ds:schemaRefs>
</ds:datastoreItem>
</file>

<file path=customXml/itemProps3.xml><?xml version="1.0" encoding="utf-8"?>
<ds:datastoreItem xmlns:ds="http://schemas.openxmlformats.org/officeDocument/2006/customXml" ds:itemID="{F0199005-D9DB-4AD4-99FA-64E55F2588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Chow, Matthew M</dc:creator>
  <keywords/>
  <dc:description/>
  <lastModifiedBy>Omiya, Dayna K</lastModifiedBy>
  <revision>7</revision>
  <dcterms:created xsi:type="dcterms:W3CDTF">2026-03-25T20:03:00.0000000Z</dcterms:created>
  <dcterms:modified xsi:type="dcterms:W3CDTF">2026-03-25T22:49:14.0294096Z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0x010100873C353DD6D6504092C4D2C59250B68D</vt:lpwstr>
  </property>
  <property fmtid="{D5CDD505-2E9C-101B-9397-08002B2CF9AE}" pid="3" name="MediaServiceImageTags">
    <vt:lpwstr/>
  </property>
</Properties>
</file>